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b/>
          <w:bCs/>
          <w:sz w:val="28"/>
          <w:szCs w:val="28"/>
        </w:rPr>
        <w:id w:val="-1057315031"/>
        <w:lock w:val="contentLocked"/>
        <w:placeholder>
          <w:docPart w:val="DefaultPlaceholder_-1854013440"/>
        </w:placeholder>
        <w:group/>
      </w:sdtPr>
      <w:sdtEndPr>
        <w:rPr>
          <w:b w:val="0"/>
          <w:sz w:val="20"/>
          <w:szCs w:val="24"/>
        </w:rPr>
      </w:sdtEndPr>
      <w:sdtContent>
        <w:p w14:paraId="0E2C540F" w14:textId="27CF8DC0"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233B23">
              <w:headerReference w:type="default" r:id="rId11"/>
              <w:footerReference w:type="even" r:id="rId12"/>
              <w:footerReference w:type="default" r:id="rId13"/>
              <w:footerReference w:type="first" r:id="rId14"/>
              <w:type w:val="continuous"/>
              <w:pgSz w:w="12240" w:h="15840"/>
              <w:pgMar w:top="1440" w:right="720" w:bottom="1440" w:left="1080" w:header="720" w:footer="1152"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9E063F6481D6406DBC8AA9CEB6385D0D"/>
                  </w:placeholder>
                  <w:showingPlcHdr/>
                  <w:dropDownList>
                    <w:listItem w:displayText="HEARING DEPARTMENT" w:value="HEARING DEPARTMENT"/>
                    <w:listItem w:displayText="REVIEW DEPARTMENT" w:value="REVIEW DEPARTMENT"/>
                  </w:dropDownList>
                </w:sdtPr>
                <w:sdtEndPr>
                  <w:rPr>
                    <w:rStyle w:val="Style1"/>
                  </w:rPr>
                </w:sdtEndPr>
                <w:sdtContent>
                  <w:p w14:paraId="614B49EA" w14:textId="6F91986A" w:rsidR="00722A25" w:rsidRDefault="00325204" w:rsidP="00722A25">
                    <w:pPr>
                      <w:jc w:val="center"/>
                      <w:rPr>
                        <w:rStyle w:val="Style1"/>
                        <w:highlight w:val="lightGray"/>
                      </w:rPr>
                    </w:pPr>
                    <w:r>
                      <w:rPr>
                        <w:rStyle w:val="PlaceholderText"/>
                        <w:highlight w:val="lightGray"/>
                      </w:rPr>
                      <w:t>SELECT DEP</w:t>
                    </w:r>
                    <w:r w:rsidR="002B4BD6">
                      <w:rPr>
                        <w:rStyle w:val="PlaceholderText"/>
                        <w:highlight w:val="lightGray"/>
                      </w:rPr>
                      <w:t>ARTMENT</w:t>
                    </w:r>
                  </w:p>
                </w:sdtContent>
              </w:sdt>
              <w:sdt>
                <w:sdtPr>
                  <w:rPr>
                    <w:b/>
                    <w:bCs/>
                    <w:highlight w:val="lightGray"/>
                  </w:rPr>
                  <w:tag w:val="select_one"/>
                  <w:id w:val="817608574"/>
                  <w:placeholder>
                    <w:docPart w:val="1E7F8905D78D48FCBAAE70DEB3943591"/>
                  </w:placeholder>
                  <w:showingPlcHdr/>
                  <w:dropDownList>
                    <w:listItem w:displayText="LOS ANGELES" w:value="LOS ANGELES"/>
                    <w:listItem w:displayText="SAN FRANCISCO" w:value="SAN FRANCISCO"/>
                  </w:dropDownList>
                </w:sdtPr>
                <w:sdtEndPr/>
                <w:sdtContent>
                  <w:p w14:paraId="5BF86340" w14:textId="2EC27A5C" w:rsidR="00722A25" w:rsidRPr="00722A25" w:rsidRDefault="00325204" w:rsidP="00722A25">
                    <w:pPr>
                      <w:jc w:val="center"/>
                      <w:rPr>
                        <w:b/>
                        <w:bCs/>
                        <w:highlight w:val="lightGray"/>
                      </w:rPr>
                    </w:pPr>
                    <w:r>
                      <w:rPr>
                        <w:rStyle w:val="PlaceholderText"/>
                        <w:highlight w:val="lightGray"/>
                      </w:rPr>
                      <w:t>SELECT V</w:t>
                    </w:r>
                    <w:r w:rsidR="004B6EFA">
                      <w:rPr>
                        <w:rStyle w:val="PlaceholderText"/>
                        <w:highlight w:val="lightGray"/>
                      </w:rPr>
                      <w:t>ENUE</w:t>
                    </w:r>
                  </w:p>
                </w:sdtContent>
              </w:sdt>
              <w:p w14:paraId="707CAC0D" w14:textId="5F019D32" w:rsidR="00600F0D" w:rsidRPr="00CE062E" w:rsidRDefault="00C04D90" w:rsidP="00001768">
                <w:pPr>
                  <w:pStyle w:val="Heading2"/>
                  <w:jc w:val="center"/>
                  <w:rPr>
                    <w:color w:val="auto"/>
                  </w:rPr>
                </w:pPr>
                <w:r>
                  <w:t>STAYED</w:t>
                </w:r>
                <w:r w:rsidRPr="00CE062E">
                  <w:t xml:space="preserve"> </w:t>
                </w:r>
                <w:r w:rsidR="00600F0D" w:rsidRPr="00CE062E">
                  <w:t>SUSPENSION</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28B0FB49" w:rsidR="00600F0D" w:rsidRPr="00CE062E" w:rsidRDefault="007E5C09" w:rsidP="00A35745">
                <w:r w:rsidRPr="00CE062E">
                  <w:t xml:space="preserve">State </w:t>
                </w:r>
                <w:r w:rsidR="00600F0D" w:rsidRPr="00CE062E">
                  <w:t xml:space="preserve">Bar # </w:t>
                </w:r>
                <w:sdt>
                  <w:sdtPr>
                    <w:rPr>
                      <w:rStyle w:val="Style1"/>
                    </w:rPr>
                    <w:tag w:val="sbn"/>
                    <w:id w:val="466175960"/>
                    <w:placeholder>
                      <w:docPart w:val="D7A2ED29D5454915B475AA712DF61551"/>
                    </w:placeholder>
                    <w:showingPlcHdr/>
                  </w:sdtPr>
                  <w:sdtEndPr>
                    <w:rPr>
                      <w:rStyle w:val="DefaultParagraphFont"/>
                      <w:b w:val="0"/>
                    </w:rPr>
                  </w:sdtEndPr>
                  <w:sdtContent>
                    <w:r w:rsidR="004B6EFA">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alias w:val="Case Number(s)"/>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C2D8EEDA9AF44B5BAD41F6E6B9DA7521"/>
                  </w:placeholder>
                  <w:showingPlcHdr/>
                  <w:comboBox>
                    <w:listItem w:value="Choose an item."/>
                    <w:listItem w:displayText="Counsel for Respondent" w:value="Counsel for Respondent"/>
                    <w:listItem w:displayText="In Pro Per Respondent" w:value="In Pro Per Respondent"/>
                  </w:comboBox>
                </w:sdtPr>
                <w:sdtEndPr/>
                <w:sdtContent>
                  <w:p w14:paraId="7C0AAED9" w14:textId="19313C4C" w:rsidR="00ED297C" w:rsidRDefault="00B56DC9" w:rsidP="00ED297C">
                    <w:r w:rsidRPr="00160B80">
                      <w:rPr>
                        <w:rStyle w:val="PlaceholderText"/>
                        <w:highlight w:val="lightGray"/>
                      </w:rPr>
                      <w:t>SELECT ONE</w:t>
                    </w:r>
                  </w:p>
                </w:sdtContent>
              </w:sdt>
              <w:p w14:paraId="5204F85D" w14:textId="5060017A" w:rsidR="00600F0D" w:rsidRPr="00CE062E" w:rsidRDefault="00600F0D" w:rsidP="00A35745"/>
              <w:sdt>
                <w:sdtPr>
                  <w:rPr>
                    <w:rStyle w:val="Style1"/>
                  </w:rPr>
                  <w:alias w:val="Name &amp; Address"/>
                  <w:tag w:val="name_address"/>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2FA1B5A1" w:rsidR="00600F0D" w:rsidRPr="00CE062E" w:rsidRDefault="007E5C09" w:rsidP="00A35745">
                <w:r w:rsidRPr="00CE062E">
                  <w:t xml:space="preserve">State </w:t>
                </w:r>
                <w:r w:rsidR="00600F0D" w:rsidRPr="00CE062E">
                  <w:t xml:space="preserve">Bar # </w:t>
                </w:r>
                <w:sdt>
                  <w:sdtPr>
                    <w:rPr>
                      <w:rStyle w:val="Style1"/>
                    </w:rPr>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423BE245" w14:textId="3B627EF4" w:rsidR="00600F0D" w:rsidRPr="00CE062E" w:rsidRDefault="00600F0D" w:rsidP="00A35745">
                <w:r w:rsidRPr="00CE062E">
                  <w:t xml:space="preserve">Submitted to:  </w:t>
                </w:r>
                <w:sdt>
                  <w:sdtPr>
                    <w:rPr>
                      <w:rStyle w:val="Style1"/>
                      <w:highlight w:val="lightGray"/>
                    </w:rPr>
                    <w:alias w:val="JUDGE"/>
                    <w:tag w:val="judge"/>
                    <w:id w:val="629830360"/>
                    <w:placeholder>
                      <w:docPart w:val="3B1656F3FBCB4F369C6755FB276ED331"/>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4B6EFA">
                      <w:rPr>
                        <w:rStyle w:val="PlaceholderText"/>
                        <w:highlight w:val="lightGray"/>
                      </w:rPr>
                      <w:t>SELECT ONE</w:t>
                    </w:r>
                  </w:sdtContent>
                </w:sdt>
              </w:p>
              <w:p w14:paraId="0E643E78" w14:textId="77777777" w:rsidR="00600F0D" w:rsidRPr="00CE062E" w:rsidRDefault="00600F0D" w:rsidP="00A35745"/>
              <w:p w14:paraId="0D722CA2" w14:textId="77777777" w:rsidR="005B151D" w:rsidRDefault="00600F0D" w:rsidP="00A35745">
                <w:r w:rsidRPr="00CE062E">
                  <w:t>STIPULATION RE FACTS, CONCLUSIONS OF LAW</w:t>
                </w:r>
                <w:r w:rsidR="00421723">
                  <w:t>,</w:t>
                </w:r>
                <w:r w:rsidRPr="00CE062E">
                  <w:t xml:space="preserve"> AND DISPOSITION</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648C85A8" w14:textId="77777777" w:rsidR="005B151D" w:rsidRPr="00CE062E" w:rsidRDefault="005B151D" w:rsidP="00A35745"/>
              <w:p w14:paraId="7F0D26D9" w14:textId="7DF52AAE" w:rsidR="002D56E3" w:rsidRDefault="00C04D90" w:rsidP="00A35745">
                <w:pPr>
                  <w:rPr>
                    <w:b/>
                    <w:bCs/>
                  </w:rPr>
                </w:pPr>
                <w:r>
                  <w:rPr>
                    <w:b/>
                    <w:bCs/>
                  </w:rPr>
                  <w:t>STAYED</w:t>
                </w:r>
                <w:r w:rsidRPr="005B151D">
                  <w:rPr>
                    <w:b/>
                    <w:bCs/>
                  </w:rPr>
                  <w:t xml:space="preserve"> </w:t>
                </w:r>
                <w:r w:rsidR="00600F0D" w:rsidRPr="005B151D">
                  <w:rPr>
                    <w:b/>
                    <w:bCs/>
                  </w:rPr>
                  <w:t>SUSPENSION</w:t>
                </w:r>
              </w:p>
              <w:p w14:paraId="09F1A5F8" w14:textId="77777777" w:rsidR="005B151D" w:rsidRPr="005B151D" w:rsidRDefault="005B151D" w:rsidP="00A35745">
                <w:pPr>
                  <w:rPr>
                    <w:b/>
                    <w:bCs/>
                  </w:rPr>
                </w:pPr>
              </w:p>
              <w:p w14:paraId="596712F6" w14:textId="30BC942C" w:rsidR="002D56E3" w:rsidRPr="00CE062E" w:rsidRDefault="00995E40"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2FF851BF" w14:textId="77777777" w:rsidR="0042736F" w:rsidRPr="00CE062E" w:rsidRDefault="0042736F"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0A88CB71" w:rsidR="002D56E3" w:rsidRPr="00CE062E" w:rsidRDefault="007E5C09" w:rsidP="00A35745">
                <w:r w:rsidRPr="00CE062E">
                  <w:t xml:space="preserve">State </w:t>
                </w:r>
                <w:r w:rsidR="00600F0D" w:rsidRPr="00CE062E">
                  <w:t xml:space="preserve">Bar # </w:t>
                </w:r>
                <w:sdt>
                  <w:sdtPr>
                    <w:rPr>
                      <w:rStyle w:val="Style1"/>
                    </w:rPr>
                    <w:id w:val="-1252658297"/>
                    <w:placeholder>
                      <w:docPart w:val="E726F7AB7A16488EB12AA13C3F09A9A8"/>
                    </w:placeholder>
                    <w:showingPlcHdr/>
                    <w:text/>
                  </w:sdtPr>
                  <w:sdtEndPr>
                    <w:rPr>
                      <w:rStyle w:val="DefaultParagraphFont"/>
                      <w:b w:val="0"/>
                    </w:rPr>
                  </w:sdtEndPr>
                  <w:sdtContent>
                    <w:r w:rsidR="00EB1678">
                      <w:rPr>
                        <w:rStyle w:val="PlaceholderText"/>
                        <w:shd w:val="clear" w:color="auto" w:fill="D9D9D9" w:themeFill="background1" w:themeFillShade="D9"/>
                      </w:rPr>
                      <w:t>State Bar Number</w:t>
                    </w:r>
                  </w:sdtContent>
                </w:sdt>
              </w:p>
              <w:p w14:paraId="19AD3A61" w14:textId="77777777" w:rsidR="002D56E3" w:rsidRDefault="002D56E3" w:rsidP="00A35745"/>
              <w:p w14:paraId="1003A66F" w14:textId="77777777" w:rsidR="006B13E4" w:rsidRPr="00CE062E" w:rsidRDefault="006B13E4"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0B548A">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697CA7C6" w14:textId="77777777" w:rsidR="00CA0662" w:rsidRDefault="00CA0662" w:rsidP="00CA0662">
          <w:pPr>
            <w:pStyle w:val="ListParagraph"/>
            <w:numPr>
              <w:ilvl w:val="0"/>
              <w:numId w:val="11"/>
            </w:numPr>
          </w:pPr>
          <w:r w:rsidRPr="00CE062E">
            <w:t>Respondent is an attorney licensed by the State Bar of California, admitted</w:t>
          </w:r>
          <w:r>
            <w:t xml:space="preserve"> </w:t>
          </w:r>
          <w:sdt>
            <w:sdtPr>
              <w:rPr>
                <w:rStyle w:val="Style1"/>
              </w:rPr>
              <w:alias w:val="Admission Date"/>
              <w:tag w:val="admission_date"/>
              <w:id w:val="-1848238118"/>
              <w:placeholder>
                <w:docPart w:val="C4FE4E23BFAE4685A6AE5B1C722B49F7"/>
              </w:placeholder>
              <w:showingPlcHdr/>
              <w:text/>
            </w:sdtPr>
            <w:sdtEndPr>
              <w:rPr>
                <w:rStyle w:val="DefaultParagraphFont"/>
                <w:b w:val="0"/>
              </w:rPr>
            </w:sdtEndPr>
            <w:sdtContent>
              <w:r>
                <w:rPr>
                  <w:rStyle w:val="PlaceholderText"/>
                  <w:shd w:val="clear" w:color="auto" w:fill="D9D9D9" w:themeFill="background1" w:themeFillShade="D9"/>
                </w:rPr>
                <w:t>DATE</w:t>
              </w:r>
            </w:sdtContent>
          </w:sdt>
          <w:r>
            <w:t>.</w:t>
          </w:r>
        </w:p>
        <w:p w14:paraId="03A0B1E5" w14:textId="77777777" w:rsidR="00CA0662" w:rsidRPr="00CE062E" w:rsidRDefault="00CA0662" w:rsidP="00CA0662">
          <w:pPr>
            <w:pStyle w:val="ListParagraph"/>
            <w:ind w:left="720"/>
          </w:pPr>
        </w:p>
        <w:p w14:paraId="3E8E826B" w14:textId="4704822D"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63158A">
            <w:rPr>
              <w:b/>
              <w:bCs/>
            </w:rPr>
            <w:t>section C</w:t>
          </w:r>
          <w:r w:rsidRPr="00C13680">
            <w:t>, below, even if the conclusions of law or stipulated disposition are rejected by the State Bar Court or the Supreme Court.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55353050"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w:t>
              </w:r>
              <w:r w:rsidR="00325204">
                <w:rPr>
                  <w:rStyle w:val="PlaceholderText"/>
                  <w:szCs w:val="24"/>
                  <w:shd w:val="clear" w:color="auto" w:fill="D9D9D9" w:themeFill="background1" w:themeFillShade="D9"/>
                </w:rPr>
                <w:t>o. of PAGES</w:t>
              </w:r>
            </w:sdtContent>
          </w:sdt>
          <w:r w:rsidRPr="00CE062E">
            <w:rPr>
              <w:rFonts w:cs="Arial"/>
            </w:rPr>
            <w:t xml:space="preserve"> pages</w:t>
          </w:r>
          <w:r w:rsidR="0019334A">
            <w:rPr>
              <w:rFonts w:cs="Arial"/>
            </w:rPr>
            <w:t>, not including the proof of service.</w:t>
          </w:r>
        </w:p>
        <w:p w14:paraId="1C3EAD0D" w14:textId="748B5B0E" w:rsidR="00CC23B8" w:rsidRPr="00CE062E" w:rsidRDefault="00325204" w:rsidP="00A916D9">
          <w:pPr>
            <w:pStyle w:val="Hangingindent"/>
            <w:tabs>
              <w:tab w:val="clear" w:pos="540"/>
              <w:tab w:val="clear" w:pos="945"/>
            </w:tabs>
            <w:rPr>
              <w:rFonts w:cs="Arial"/>
            </w:rPr>
          </w:pPr>
          <w:r>
            <w:rPr>
              <w:rFonts w:cs="Arial"/>
            </w:rPr>
            <w:t xml:space="preserve"> </w:t>
          </w:r>
        </w:p>
        <w:p w14:paraId="6CD28EA8" w14:textId="76052507" w:rsidR="00234228" w:rsidRPr="00CE062E" w:rsidRDefault="002B26B6" w:rsidP="00CA0662">
          <w:pPr>
            <w:pStyle w:val="HangingIndentA"/>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lastRenderedPageBreak/>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77871A77"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00D970B8">
            <w:rPr>
              <w:b/>
              <w:bCs/>
            </w:rPr>
            <w:t>,</w:t>
          </w:r>
          <w:r w:rsidRPr="00C13680">
            <w:t xml:space="preserve"> are included in </w:t>
          </w:r>
          <w:r w:rsidRPr="00D970B8">
            <w:rPr>
              <w:b/>
              <w:bCs/>
            </w:rPr>
            <w:t>section D</w:t>
          </w:r>
          <w:r w:rsidRPr="00C13680">
            <w:t>,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w:t>
          </w:r>
          <w:r w:rsidRPr="00C13680">
            <w:rPr>
              <w:rStyle w:val="Heading1Char"/>
            </w:rPr>
            <w:t xml:space="preserve">in </w:t>
          </w:r>
          <w:r w:rsidRPr="00C13680">
            <w:rPr>
              <w:rStyle w:val="Heading1Char"/>
              <w:b/>
              <w:bCs/>
            </w:rPr>
            <w:t xml:space="preserve">section </w:t>
          </w:r>
          <w:r w:rsidR="00EF42DD" w:rsidRPr="00C13680">
            <w:rPr>
              <w:rStyle w:val="Heading1Char"/>
              <w:b/>
              <w:bCs/>
            </w:rPr>
            <w:t>D</w:t>
          </w:r>
          <w:r w:rsidRPr="00C13680">
            <w:rPr>
              <w:rStyle w:val="Heading1Char"/>
            </w:rPr>
            <w:t>, be</w:t>
          </w:r>
          <w:r w:rsidRPr="00CE062E">
            <w:rPr>
              <w:rStyle w:val="Heading1Char"/>
            </w:rPr>
            <w:t>low.</w:t>
          </w:r>
        </w:p>
        <w:p w14:paraId="50D30FA2" w14:textId="77777777" w:rsidR="00604863" w:rsidRPr="00CE062E" w:rsidRDefault="00604863" w:rsidP="00A35745"/>
        <w:p w14:paraId="4C0BA2D3" w14:textId="13EB30C0"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D970B8">
            <w:rPr>
              <w:b/>
              <w:bCs/>
            </w:rPr>
            <w:t xml:space="preserve">F,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 19, 2017, must be attached. </w:t>
          </w:r>
          <w:r w:rsidRPr="00CE062E">
            <w:t xml:space="preserve"> </w:t>
          </w:r>
        </w:p>
        <w:p w14:paraId="757264D9" w14:textId="77777777" w:rsidR="00604863" w:rsidRPr="00CE062E" w:rsidRDefault="00604863" w:rsidP="00A35745"/>
        <w:p w14:paraId="4093BDC3" w14:textId="4373F301" w:rsidR="00604863" w:rsidRDefault="00631626" w:rsidP="00A35745">
          <w:pPr>
            <w:pStyle w:val="ListParagraph"/>
            <w:numPr>
              <w:ilvl w:val="0"/>
              <w:numId w:val="11"/>
            </w:numPr>
            <w:rPr>
              <w:b/>
              <w:bCs/>
            </w:rPr>
          </w:pPr>
          <w:r>
            <w:t>Supporting authority for the recommended level of discipline is included i</w:t>
          </w:r>
          <w:r w:rsidRPr="00C13680">
            <w:t>n</w:t>
          </w:r>
          <w:r w:rsidR="009A3E0E" w:rsidRPr="00C13680">
            <w:t xml:space="preserve"> </w:t>
          </w:r>
          <w:r w:rsidR="00604863" w:rsidRPr="00C13680">
            <w:rPr>
              <w:b/>
              <w:bCs/>
            </w:rPr>
            <w:t xml:space="preserve">section </w:t>
          </w:r>
          <w:r w:rsidR="00027B8D" w:rsidRPr="00C13680">
            <w:rPr>
              <w:b/>
              <w:bCs/>
            </w:rPr>
            <w:t>G</w:t>
          </w:r>
          <w:r w:rsidR="005B7B1F" w:rsidRPr="00C13680">
            <w:t>,</w:t>
          </w:r>
          <w:r w:rsidR="00604863" w:rsidRPr="00C13680">
            <w:rPr>
              <w:b/>
              <w:bCs/>
            </w:rPr>
            <w:t xml:space="preserve"> </w:t>
          </w:r>
          <w:r w:rsidR="00604863" w:rsidRPr="00C13680">
            <w:t>b</w:t>
          </w:r>
          <w:r w:rsidR="00604863" w:rsidRPr="00631626">
            <w:t>elow</w:t>
          </w:r>
          <w:r w:rsidR="007A0348" w:rsidRPr="007A0348">
            <w:t>.</w:t>
          </w:r>
          <w:r w:rsidR="00604863" w:rsidRPr="00CE062E">
            <w:rPr>
              <w:b/>
              <w:bCs/>
            </w:rPr>
            <w:t xml:space="preserve"> </w:t>
          </w:r>
        </w:p>
        <w:p w14:paraId="65114887" w14:textId="77777777" w:rsidR="0042736F" w:rsidRDefault="0042736F" w:rsidP="0042736F">
          <w:pPr>
            <w:pStyle w:val="ListParagraph"/>
            <w:ind w:left="720"/>
            <w:rPr>
              <w:b/>
              <w:bCs/>
            </w:rPr>
          </w:pPr>
        </w:p>
        <w:p w14:paraId="3EF96762" w14:textId="7BA5A8E9" w:rsidR="0042736F" w:rsidRPr="0042736F" w:rsidRDefault="0042736F" w:rsidP="0042736F">
          <w:pPr>
            <w:pStyle w:val="hangingindent3wbox"/>
            <w:numPr>
              <w:ilvl w:val="0"/>
              <w:numId w:val="11"/>
            </w:numPr>
          </w:pPr>
          <w:r>
            <w:rPr>
              <w:b/>
              <w:bCs/>
            </w:rPr>
            <w:tab/>
          </w:r>
          <w:r w:rsidRPr="00CE062E">
            <w:t xml:space="preserve">Respondent must complete all court-ordered conditions as directed by the </w:t>
          </w:r>
          <w:bookmarkStart w:id="0" w:name="_Hlk154666307"/>
          <w:r w:rsidRPr="00CE062E">
            <w:t xml:space="preserve">State Bar’s Office of Case Management &amp; Supervision </w:t>
          </w:r>
          <w:bookmarkEnd w:id="0"/>
          <w:r w:rsidRPr="00CE062E">
            <w:t xml:space="preserve">(OCMS) and at Respondent’s expense. </w:t>
          </w:r>
        </w:p>
        <w:p w14:paraId="3110267F" w14:textId="77777777" w:rsidR="00CC23B8" w:rsidRPr="00CE062E" w:rsidRDefault="00CC23B8" w:rsidP="00A35745"/>
        <w:p w14:paraId="7FC1CBA0" w14:textId="71569C64"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B46D31" w:rsidRPr="00B46D31">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1CA4BC55" w14:textId="7D12BABA" w:rsidR="00492C6C" w:rsidRPr="00CE062E" w:rsidRDefault="00631626" w:rsidP="00A916D9">
          <w:pPr>
            <w:pStyle w:val="HangingIndentA"/>
            <w:numPr>
              <w:ilvl w:val="0"/>
              <w:numId w:val="11"/>
            </w:numPr>
            <w:tabs>
              <w:tab w:val="clear" w:pos="585"/>
            </w:tabs>
            <w:rPr>
              <w:rFonts w:cs="Arial"/>
            </w:rPr>
          </w:pPr>
          <w:bookmarkStart w:id="1"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7" w:history="1">
            <w:r w:rsidRPr="003D0FE3">
              <w:rPr>
                <w:rStyle w:val="Hyperlink"/>
                <w:rFonts w:cs="Arial"/>
              </w:rPr>
              <w:t>General Order 17-07</w:t>
            </w:r>
          </w:hyperlink>
          <w:r w:rsidRPr="00CE062E">
            <w:rPr>
              <w:rFonts w:cs="Arial"/>
            </w:rPr>
            <w:t xml:space="preserve"> filed October</w:t>
          </w:r>
          <w:r w:rsidR="002A0DDD">
            <w:rPr>
              <w:rFonts w:cs="Arial"/>
            </w:rPr>
            <w:t> </w:t>
          </w:r>
          <w:r w:rsidRPr="00CE062E">
            <w:rPr>
              <w:rFonts w:cs="Arial"/>
            </w:rPr>
            <w:t>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2" w:name="_Hlk155168808"/>
          <w:bookmarkEnd w:id="1"/>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rsidP="003338A0">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2"/>
        <w:p w14:paraId="653DD422" w14:textId="77777777" w:rsidR="00492C6C" w:rsidRPr="00CE062E" w:rsidRDefault="00492C6C" w:rsidP="00492C6C">
          <w:pPr>
            <w:pStyle w:val="Hangingindent"/>
          </w:pPr>
        </w:p>
        <w:p w14:paraId="5B686F59" w14:textId="72FD87D1"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 xml:space="preserve">of this stipulation, the court clerk will file the stipulation with the Order Approving Stipulation attached. </w:t>
          </w:r>
        </w:p>
        <w:p w14:paraId="3C8792F1" w14:textId="77777777" w:rsidR="006E429D" w:rsidRPr="006E429D" w:rsidRDefault="006E429D" w:rsidP="006E429D">
          <w:pPr>
            <w:pStyle w:val="Hangingindent"/>
          </w:pPr>
        </w:p>
        <w:p w14:paraId="6C7EA135" w14:textId="50D1F026" w:rsidR="00492C6C" w:rsidRPr="00CE062E"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42736F">
            <w:rPr>
              <w:rFonts w:cs="Arial"/>
              <w:b/>
              <w:bCs/>
            </w:rPr>
            <w:t>Acknowledgements</w:t>
          </w:r>
          <w:r w:rsidRPr="00CE062E">
            <w:rPr>
              <w:rFonts w:cs="Arial"/>
              <w:b/>
              <w:bCs/>
            </w:rPr>
            <w:t xml:space="preserve"> by the Parties:</w:t>
          </w:r>
        </w:p>
        <w:p w14:paraId="128E9876" w14:textId="77777777" w:rsidR="00CA2112" w:rsidRPr="00CE062E" w:rsidRDefault="00CA2112" w:rsidP="00CA2112">
          <w:pPr>
            <w:pStyle w:val="Hangingindent"/>
          </w:pPr>
        </w:p>
        <w:sdt>
          <w:sdtPr>
            <w:alias w:val="Additional Acknowledgements"/>
            <w:tag w:val="acknowledgements"/>
            <w:id w:val="-681974883"/>
            <w:placeholder>
              <w:docPart w:val="3AF8E20FA14E431C894A0990C13A161F"/>
            </w:placeholder>
            <w:showingPlcHdr/>
          </w:sdtPr>
          <w:sdtEndPr>
            <w:rPr>
              <w:rStyle w:val="Style1"/>
              <w:b/>
            </w:rPr>
          </w:sdtEndPr>
          <w:sdtContent>
            <w:p w14:paraId="55938301" w14:textId="77777777" w:rsidR="00421F29" w:rsidRDefault="00421F29" w:rsidP="00421F29">
              <w:pPr>
                <w:keepNext/>
                <w:ind w:left="720"/>
              </w:pPr>
              <w:r w:rsidRPr="00733EC9">
                <w:rPr>
                  <w:rStyle w:val="PlaceholderText"/>
                  <w:highlight w:val="lightGray"/>
                </w:rPr>
                <w:t>Click or tap here to enter text.</w:t>
              </w:r>
            </w:p>
          </w:sdtContent>
        </w:sdt>
        <w:p w14:paraId="44059594" w14:textId="087CD1B9" w:rsidR="000C2070" w:rsidRPr="00CE062E" w:rsidRDefault="000C2070" w:rsidP="003D1E4A">
          <w:pPr>
            <w:pStyle w:val="Hangingindent"/>
            <w:keepNext/>
            <w:tabs>
              <w:tab w:val="clear" w:pos="540"/>
              <w:tab w:val="clear" w:pos="945"/>
            </w:tabs>
            <w:ind w:left="0" w:firstLine="0"/>
            <w:rPr>
              <w:rFonts w:cs="Arial"/>
              <w:color w:val="auto"/>
            </w:rPr>
          </w:pPr>
        </w:p>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995E40"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995E40"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5E306B">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8"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2343B94E" w14:textId="6AC2F3D9" w:rsidR="00CC23B8" w:rsidRPr="00C13680" w:rsidRDefault="00E86130" w:rsidP="000B548A">
          <w:pPr>
            <w:pStyle w:val="Heading2"/>
          </w:pPr>
          <w:bookmarkStart w:id="3" w:name="_Hlk172300880"/>
          <w:r w:rsidRPr="00C13680">
            <w:t>C</w:t>
          </w:r>
          <w:r w:rsidR="00CC23B8" w:rsidRPr="00C13680">
            <w:t>.  Fact</w:t>
          </w:r>
          <w:r w:rsidR="007A7BA5" w:rsidRPr="00C13680">
            <w:t>ual Stipulations</w:t>
          </w:r>
          <w:r w:rsidR="00CA2112" w:rsidRPr="00C13680">
            <w:t>:</w:t>
          </w:r>
          <w:r w:rsidR="00CC23B8" w:rsidRPr="00C13680">
            <w:t xml:space="preserve">  </w:t>
          </w:r>
        </w:p>
        <w:p w14:paraId="184EB5E5" w14:textId="77777777" w:rsidR="00910202" w:rsidRDefault="00910202" w:rsidP="000B548A">
          <w:pPr>
            <w:keepNext/>
          </w:pPr>
        </w:p>
        <w:sdt>
          <w:sdtPr>
            <w:alias w:val="Facts"/>
            <w:tag w:val="facts"/>
            <w:id w:val="-992013786"/>
            <w:placeholder>
              <w:docPart w:val="0082EF2DC9D54658ADA1341AC24BFB7C"/>
            </w:placeholder>
            <w:showingPlcHdr/>
          </w:sdtPr>
          <w:sdtEndPr/>
          <w:sdtContent>
            <w:p w14:paraId="6588F065" w14:textId="77777777" w:rsidR="00421F29" w:rsidRDefault="00421F29" w:rsidP="00421F29">
              <w:pPr>
                <w:ind w:left="360"/>
              </w:pPr>
              <w:r w:rsidRPr="00733EC9">
                <w:rPr>
                  <w:rStyle w:val="PlaceholderText"/>
                  <w:highlight w:val="lightGray"/>
                </w:rPr>
                <w:t>[</w:t>
              </w:r>
              <w:r>
                <w:rPr>
                  <w:rStyle w:val="PlaceholderText"/>
                  <w:highlight w:val="lightGray"/>
                </w:rPr>
                <w:t>Enter Facts Here.  If Stipulation Resolves Multiple Cases, Include a Heading for Each Case.]</w:t>
              </w:r>
            </w:p>
          </w:sdtContent>
        </w:sdt>
        <w:p w14:paraId="1EDF8BBD" w14:textId="77777777" w:rsidR="00CA0662" w:rsidRPr="00C13680" w:rsidRDefault="00CA0662" w:rsidP="000B548A">
          <w:pPr>
            <w:keepNext/>
          </w:pPr>
        </w:p>
        <w:p w14:paraId="10B79D52" w14:textId="0A3564F3" w:rsidR="007A7BA5" w:rsidRPr="00C13680" w:rsidRDefault="007A7BA5" w:rsidP="000B548A">
          <w:pPr>
            <w:pStyle w:val="Heading2"/>
          </w:pPr>
          <w:r w:rsidRPr="00C13680">
            <w:t xml:space="preserve">D.  Conclusions of Law:  </w:t>
          </w:r>
        </w:p>
        <w:p w14:paraId="6F1B0703" w14:textId="77777777" w:rsidR="007A7BA5" w:rsidRPr="00C13680" w:rsidRDefault="007A7BA5" w:rsidP="007A7BA5">
          <w:pPr>
            <w:keepNext/>
          </w:pPr>
        </w:p>
        <w:sdt>
          <w:sdtPr>
            <w:alias w:val="Dismissals"/>
            <w:tag w:val="dismissals"/>
            <w:id w:val="1627113749"/>
            <w:placeholder>
              <w:docPart w:val="C3D5D1759B8B489EB6DA03A5AA24F49C"/>
            </w:placeholder>
            <w:showingPlcHdr/>
          </w:sdtPr>
          <w:sdtEndPr/>
          <w:sdtContent>
            <w:p w14:paraId="13FA867E" w14:textId="77777777" w:rsidR="00421F29" w:rsidRDefault="00421F29" w:rsidP="00421F29">
              <w:pPr>
                <w:ind w:left="360"/>
              </w:pPr>
              <w:r w:rsidRPr="00733EC9">
                <w:rPr>
                  <w:rStyle w:val="PlaceholderText"/>
                  <w:highlight w:val="lightGray"/>
                </w:rPr>
                <w:t>[1] If Any Dismissals – List Case Number, Count, and Alleged Violation Here.</w:t>
              </w:r>
            </w:p>
          </w:sdtContent>
        </w:sdt>
        <w:p w14:paraId="0D0648A6" w14:textId="77777777" w:rsidR="00421F29" w:rsidRDefault="00421F29" w:rsidP="00421F29"/>
        <w:sdt>
          <w:sdtPr>
            <w:alias w:val="Conclusions"/>
            <w:tag w:val="conclusions"/>
            <w:id w:val="-174350237"/>
            <w:placeholder>
              <w:docPart w:val="7D481C6C48794D5DA9627A2D0E9BF42D"/>
            </w:placeholder>
            <w:showingPlcHdr/>
          </w:sdtPr>
          <w:sdtEndPr/>
          <w:sdtContent>
            <w:p w14:paraId="0105FB82" w14:textId="451DB69C" w:rsidR="00CA0662" w:rsidRPr="00C13680" w:rsidRDefault="00421F29" w:rsidP="00421F29">
              <w:pPr>
                <w:ind w:left="360"/>
              </w:pPr>
              <w:r w:rsidRPr="00F13A1A">
                <w:rPr>
                  <w:rStyle w:val="PlaceholderText"/>
                  <w:highlight w:val="lightGray"/>
                </w:rPr>
                <w:t>[2] Enter Conclusions of Law Referring to Facts Set Forth in Section C.</w:t>
              </w:r>
            </w:p>
          </w:sdtContent>
        </w:sdt>
        <w:p w14:paraId="24625B10" w14:textId="77777777" w:rsidR="00386D2B" w:rsidRPr="00C13680" w:rsidRDefault="00386D2B" w:rsidP="00910202">
          <w:pPr>
            <w:pStyle w:val="Title"/>
          </w:pPr>
        </w:p>
        <w:p w14:paraId="242D530C" w14:textId="03B50570" w:rsidR="00604863" w:rsidRPr="00C13680" w:rsidRDefault="007A7BA5" w:rsidP="000B548A">
          <w:pPr>
            <w:pStyle w:val="Heading2"/>
          </w:pPr>
          <w:r w:rsidRPr="00C13680">
            <w:t>E</w:t>
          </w:r>
          <w:r w:rsidR="00604863" w:rsidRPr="00C13680">
            <w:t>.</w:t>
          </w:r>
          <w:r w:rsidR="00E86629" w:rsidRPr="00C13680">
            <w:t xml:space="preserve">  </w:t>
          </w:r>
          <w:r w:rsidR="00604863" w:rsidRPr="00C13680">
            <w:t>Aggravating Circumstances [Standards for Attorney Sanctions for Professional Misconduct, standards 1.2(h) &amp; 1.5]</w:t>
          </w:r>
          <w:r w:rsidR="00C253BE" w:rsidRPr="00C13680">
            <w:t>:</w:t>
          </w:r>
          <w:r w:rsidR="00EB3847" w:rsidRPr="00C13680">
            <w:t xml:space="preserve">  </w:t>
          </w:r>
        </w:p>
        <w:p w14:paraId="3176CBD9" w14:textId="77777777" w:rsidR="00910202" w:rsidRPr="00C13680" w:rsidRDefault="00910202" w:rsidP="000B548A">
          <w:pPr>
            <w:keepNext/>
          </w:pPr>
          <w:bookmarkStart w:id="4" w:name="_Hlk172298191"/>
        </w:p>
        <w:sdt>
          <w:sdtPr>
            <w:alias w:val="Aggravation"/>
            <w:tag w:val="aggravation"/>
            <w:id w:val="-9291511"/>
            <w:placeholder>
              <w:docPart w:val="E964E076E88D43398ACE00601D642424"/>
            </w:placeholder>
            <w:showingPlcHdr/>
          </w:sdtPr>
          <w:sdtEndPr/>
          <w:sdtContent>
            <w:p w14:paraId="10885607" w14:textId="77777777" w:rsidR="00421F29" w:rsidRDefault="00421F29" w:rsidP="00421F29">
              <w:pPr>
                <w:ind w:left="360"/>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sdtContent>
        </w:sdt>
        <w:p w14:paraId="42D1B81D" w14:textId="77777777" w:rsidR="00386D2B" w:rsidRPr="00421F29" w:rsidRDefault="00386D2B" w:rsidP="00910202">
          <w:pPr>
            <w:pStyle w:val="Title"/>
            <w:rPr>
              <w:b w:val="0"/>
              <w:bCs/>
            </w:rPr>
          </w:pPr>
        </w:p>
        <w:p w14:paraId="3AEA0824" w14:textId="1C8575CA" w:rsidR="00604863" w:rsidRPr="00C13680" w:rsidRDefault="007A7BA5" w:rsidP="000B548A">
          <w:pPr>
            <w:pStyle w:val="Heading2"/>
          </w:pPr>
          <w:r w:rsidRPr="00C13680">
            <w:t>F</w:t>
          </w:r>
          <w:r w:rsidR="00604863" w:rsidRPr="00C13680">
            <w:t xml:space="preserve">. </w:t>
          </w:r>
          <w:r w:rsidR="005C797E" w:rsidRPr="00C13680">
            <w:t xml:space="preserve"> </w:t>
          </w:r>
          <w:r w:rsidR="00604863" w:rsidRPr="00C13680">
            <w:t>Mitigating Circumstances [Standards 1.2(i) &amp; 1.6]</w:t>
          </w:r>
          <w:r w:rsidR="00C253BE" w:rsidRPr="00C13680">
            <w:t>:</w:t>
          </w:r>
        </w:p>
        <w:p w14:paraId="32E5C1BF" w14:textId="77777777" w:rsidR="00910202" w:rsidRPr="00C13680" w:rsidRDefault="00910202" w:rsidP="000B548A">
          <w:pPr>
            <w:keepNext/>
          </w:pPr>
        </w:p>
        <w:sdt>
          <w:sdtPr>
            <w:alias w:val="Mitigation"/>
            <w:tag w:val="mitigation"/>
            <w:id w:val="751626226"/>
            <w:placeholder>
              <w:docPart w:val="28651C69FA0840D78C8A5340C53441BA"/>
            </w:placeholder>
            <w:showingPlcHdr/>
          </w:sdtPr>
          <w:sdtEndPr/>
          <w:sdtContent>
            <w:p w14:paraId="4FA4597D" w14:textId="77777777" w:rsidR="00421F29" w:rsidRDefault="00421F29" w:rsidP="00421F29">
              <w:pPr>
                <w:ind w:left="360"/>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sdtContent>
        </w:sdt>
        <w:p w14:paraId="0F7BEB3E" w14:textId="77777777" w:rsidR="00386D2B" w:rsidRPr="00421F29" w:rsidRDefault="00386D2B" w:rsidP="00910202">
          <w:pPr>
            <w:pStyle w:val="Title"/>
            <w:rPr>
              <w:b w:val="0"/>
              <w:bCs/>
            </w:rPr>
          </w:pPr>
        </w:p>
        <w:p w14:paraId="2C8C0A71" w14:textId="77777777" w:rsidR="00CA0662" w:rsidRDefault="00027B8D" w:rsidP="000B548A">
          <w:pPr>
            <w:pStyle w:val="Heading2"/>
          </w:pPr>
          <w:r w:rsidRPr="00C13680">
            <w:t>G</w:t>
          </w:r>
          <w:r w:rsidR="00604863" w:rsidRPr="00C13680">
            <w:t xml:space="preserve">.  </w:t>
          </w:r>
          <w:r w:rsidR="00567D61" w:rsidRPr="00C13680">
            <w:t xml:space="preserve">Discussion of Recommended Level of Discipline and </w:t>
          </w:r>
          <w:r w:rsidR="00604863" w:rsidRPr="00C13680">
            <w:t>Authorities Supporting Discipline:</w:t>
          </w:r>
        </w:p>
        <w:p w14:paraId="2F04E7A6" w14:textId="6519DEFA" w:rsidR="00604863" w:rsidRPr="00C13680" w:rsidRDefault="00604863" w:rsidP="00CA0662">
          <w:r w:rsidRPr="00C13680">
            <w:t xml:space="preserve"> </w:t>
          </w:r>
        </w:p>
        <w:bookmarkEnd w:id="4" w:displacedByCustomXml="next"/>
        <w:sdt>
          <w:sdtPr>
            <w:alias w:val="Discipline"/>
            <w:tag w:val="discipline"/>
            <w:id w:val="808284264"/>
            <w:placeholder>
              <w:docPart w:val="6DBFAE533FE44ADAADB835281641413E"/>
            </w:placeholder>
            <w:showingPlcHdr/>
          </w:sdtPr>
          <w:sdtEndPr/>
          <w:sdtContent>
            <w:p w14:paraId="2562A763" w14:textId="77777777" w:rsidR="00421F29" w:rsidRDefault="00421F29" w:rsidP="00421F29">
              <w:pPr>
                <w:ind w:left="360"/>
              </w:pPr>
              <w:r>
                <w:rPr>
                  <w:rStyle w:val="PlaceholderText"/>
                  <w:highlight w:val="lightGray"/>
                </w:rPr>
                <w:t>[Discuss Recommended Level of Discipline and Authorities in This Section.]</w:t>
              </w:r>
            </w:p>
          </w:sdtContent>
        </w:sdt>
        <w:p w14:paraId="7E229C9C" w14:textId="77777777" w:rsidR="006E429D" w:rsidRPr="00C13680" w:rsidRDefault="006E429D" w:rsidP="006E429D">
          <w:pPr>
            <w:pStyle w:val="HangingIndentA"/>
          </w:pPr>
        </w:p>
        <w:bookmarkEnd w:id="3"/>
        <w:p w14:paraId="56DDA03E" w14:textId="7A042B43" w:rsidR="007C2356" w:rsidRPr="00CE062E" w:rsidRDefault="00027B8D" w:rsidP="000B548A">
          <w:pPr>
            <w:pStyle w:val="Heading2"/>
          </w:pPr>
          <w:r w:rsidRPr="00C13680">
            <w:t>H</w:t>
          </w:r>
          <w:r w:rsidR="00362529" w:rsidRPr="00C13680">
            <w:t>.</w:t>
          </w:r>
          <w:r w:rsidR="00362529" w:rsidRPr="00CE062E">
            <w:t xml:space="preserve"> </w:t>
          </w:r>
          <w:r w:rsidR="005C797E" w:rsidRPr="00CE062E">
            <w:t xml:space="preserve"> </w:t>
          </w:r>
          <w:r w:rsidR="00E819F9" w:rsidRPr="00CE062E">
            <w:t xml:space="preserve">Recommended </w:t>
          </w:r>
          <w:r w:rsidR="00F77172" w:rsidRPr="00CE062E">
            <w:t>Discipline:</w:t>
          </w:r>
        </w:p>
        <w:p w14:paraId="68AAE0D0" w14:textId="77777777" w:rsidR="00910202" w:rsidRPr="00CE062E" w:rsidRDefault="00910202" w:rsidP="000B548A">
          <w:pPr>
            <w:keepNext/>
          </w:pPr>
        </w:p>
        <w:p w14:paraId="6DFC9CD3" w14:textId="28CBC3EB" w:rsidR="00E819F9" w:rsidRPr="00CE062E" w:rsidRDefault="00995E40" w:rsidP="00CA0662">
          <w:pPr>
            <w:pStyle w:val="hangingindent3wbox"/>
            <w:keepNext/>
            <w:ind w:left="360" w:firstLine="0"/>
          </w:pPr>
          <w:sdt>
            <w:sdtPr>
              <w:rPr>
                <w:b/>
                <w:bCs/>
                <w:sz w:val="24"/>
                <w:szCs w:val="32"/>
                <w:shd w:val="clear" w:color="auto" w:fill="D9D9D9" w:themeFill="background1" w:themeFillShade="D9"/>
              </w:rPr>
              <w:id w:val="511191464"/>
              <w14:checkbox>
                <w14:checked w14:val="0"/>
                <w14:checkedState w14:val="2612" w14:font="MS Gothic"/>
                <w14:uncheckedState w14:val="2610" w14:font="MS Gothic"/>
              </w14:checkbox>
            </w:sdtPr>
            <w:sdtEndPr/>
            <w:sdtContent>
              <w:r w:rsidR="00CA0662">
                <w:rPr>
                  <w:rFonts w:ascii="MS Gothic" w:eastAsia="MS Gothic" w:hAnsi="MS Gothic" w:hint="eastAsia"/>
                  <w:b/>
                  <w:bCs/>
                  <w:sz w:val="24"/>
                  <w:szCs w:val="32"/>
                  <w:shd w:val="clear" w:color="auto" w:fill="D9D9D9" w:themeFill="background1" w:themeFillShade="D9"/>
                </w:rPr>
                <w:t>☐</w:t>
              </w:r>
            </w:sdtContent>
          </w:sdt>
          <w:r w:rsidR="008D332C" w:rsidRPr="00CE062E">
            <w:tab/>
          </w:r>
          <w:r w:rsidR="00C04D90">
            <w:rPr>
              <w:b/>
              <w:bCs/>
            </w:rPr>
            <w:t>Stayed</w:t>
          </w:r>
          <w:r w:rsidR="00C04D90" w:rsidRPr="00CE062E">
            <w:rPr>
              <w:b/>
              <w:bCs/>
            </w:rPr>
            <w:t xml:space="preserve"> </w:t>
          </w:r>
          <w:r w:rsidR="00E819F9" w:rsidRPr="00CE062E">
            <w:rPr>
              <w:b/>
              <w:bCs/>
            </w:rPr>
            <w:t>Suspension:</w:t>
          </w:r>
        </w:p>
        <w:p w14:paraId="0F194F21" w14:textId="225E3E38" w:rsidR="00E819F9" w:rsidRPr="00CE062E" w:rsidRDefault="00FE5672" w:rsidP="000B548A">
          <w:pPr>
            <w:pStyle w:val="Hangingindent"/>
            <w:keepNext/>
            <w:tabs>
              <w:tab w:val="clear" w:pos="540"/>
              <w:tab w:val="clear" w:pos="945"/>
            </w:tabs>
            <w:ind w:firstLine="135"/>
            <w:rPr>
              <w:rFonts w:cs="Arial"/>
              <w:color w:val="auto"/>
            </w:rPr>
          </w:pPr>
          <w:r>
            <w:rPr>
              <w:rFonts w:cs="Arial"/>
              <w:color w:val="auto"/>
            </w:rPr>
            <w:tab/>
          </w:r>
          <w:r>
            <w:rPr>
              <w:rFonts w:cs="Arial"/>
              <w:color w:val="auto"/>
            </w:rPr>
            <w:tab/>
          </w:r>
        </w:p>
        <w:p w14:paraId="67BD8DFC" w14:textId="388BAF2C" w:rsidR="00942228" w:rsidRPr="00CE062E" w:rsidRDefault="00942228" w:rsidP="000B548A">
          <w:pPr>
            <w:keepNext/>
            <w:ind w:left="1008"/>
          </w:pPr>
          <w:bookmarkStart w:id="5" w:name="_Hlk137045041"/>
          <w:r w:rsidRPr="00CE062E">
            <w:t>Respondent is suspended from the practice of law for</w:t>
          </w:r>
          <w:bookmarkStart w:id="6" w:name="_Hlk158387087"/>
          <w:r w:rsidR="00EC54C4">
            <w:t xml:space="preserve"> </w:t>
          </w:r>
          <w:sdt>
            <w:sdtPr>
              <w:rPr>
                <w:rStyle w:val="Style1"/>
              </w:rPr>
              <w:tag w:val="length_time"/>
              <w:id w:val="1639070380"/>
              <w:placeholder>
                <w:docPart w:val="4F513235AED6423497101B07B4F43C7C"/>
              </w:placeholder>
              <w:showingPlcHdr/>
              <w:text/>
            </w:sdtPr>
            <w:sdtEndPr>
              <w:rPr>
                <w:rStyle w:val="DefaultParagraphFont"/>
                <w:b w:val="0"/>
              </w:rPr>
            </w:sdtEndPr>
            <w:sdtContent>
              <w:r w:rsidR="00EC54C4" w:rsidRPr="005243D9">
                <w:rPr>
                  <w:rStyle w:val="PlaceholderText"/>
                  <w:shd w:val="clear" w:color="auto" w:fill="D9D9D9" w:themeFill="background1" w:themeFillShade="D9"/>
                </w:rPr>
                <w:t>LENGTH OF TIME</w:t>
              </w:r>
            </w:sdtContent>
          </w:sdt>
          <w:r w:rsidRPr="00CE062E">
            <w:t>,</w:t>
          </w:r>
          <w:bookmarkEnd w:id="6"/>
          <w:r w:rsidRPr="00CE062E">
            <w:t xml:space="preserve"> execution</w:t>
          </w:r>
          <w:r w:rsidR="003D0FE3">
            <w:t xml:space="preserve"> of that suspension is </w:t>
          </w:r>
          <w:r w:rsidRPr="00CE062E">
            <w:t xml:space="preserve">stayed, and Respondent </w:t>
          </w:r>
          <w:bookmarkEnd w:id="5"/>
          <w:r w:rsidRPr="00CE062E">
            <w:t>is placed on probation for</w:t>
          </w:r>
          <w:r w:rsidR="00E86629">
            <w:t xml:space="preserve"> </w:t>
          </w:r>
          <w:sdt>
            <w:sdtPr>
              <w:rPr>
                <w:rStyle w:val="Style1"/>
              </w:rPr>
              <w:tag w:val="length_time"/>
              <w:id w:val="-427659662"/>
              <w:placeholder>
                <w:docPart w:val="6CEE064111AC430F91ACB5254931B521"/>
              </w:placeholder>
              <w:showingPlcHdr/>
              <w:text/>
            </w:sdtPr>
            <w:sdtEndPr>
              <w:rPr>
                <w:rStyle w:val="DefaultParagraphFont"/>
                <w:b w:val="0"/>
              </w:rPr>
            </w:sdtEndPr>
            <w:sdtContent>
              <w:r w:rsidR="00E86629" w:rsidRPr="003D1E4A">
                <w:rPr>
                  <w:rStyle w:val="PlaceholderText"/>
                  <w:shd w:val="clear" w:color="auto" w:fill="D9D9D9" w:themeFill="background1" w:themeFillShade="D9"/>
                </w:rPr>
                <w:t>LENGTH OF TIME</w:t>
              </w:r>
            </w:sdtContent>
          </w:sdt>
          <w:r w:rsidR="008848D8">
            <w:t>.</w:t>
          </w:r>
        </w:p>
        <w:p w14:paraId="1CF98F7D" w14:textId="77777777" w:rsidR="00F56AC1" w:rsidRPr="00CE062E" w:rsidRDefault="00F56AC1" w:rsidP="00A35745"/>
        <w:p w14:paraId="0D048886" w14:textId="549C4442" w:rsidR="007C2356" w:rsidRPr="00CE062E" w:rsidRDefault="00027B8D" w:rsidP="000B548A">
          <w:pPr>
            <w:pStyle w:val="Heading2"/>
          </w:pPr>
          <w:r w:rsidRPr="00C13680">
            <w:t>I</w:t>
          </w:r>
          <w:r w:rsidR="00F77172" w:rsidRPr="00CE062E">
            <w:t xml:space="preserve">. </w:t>
          </w:r>
          <w:r w:rsidR="005C797E" w:rsidRPr="00CE062E">
            <w:t xml:space="preserve"> </w:t>
          </w:r>
          <w:r w:rsidR="00F77172" w:rsidRPr="00CE062E">
            <w:t>Additional Conditions of Probation:</w:t>
          </w:r>
          <w:r w:rsidR="007D1592" w:rsidRPr="00CE062E">
            <w:t xml:space="preserve"> </w:t>
          </w:r>
        </w:p>
        <w:p w14:paraId="7DA8212C" w14:textId="77777777" w:rsidR="00910202" w:rsidRPr="00CE062E" w:rsidRDefault="00910202" w:rsidP="00000E10">
          <w:pPr>
            <w:pStyle w:val="hangingindent3wbox"/>
          </w:pPr>
          <w:bookmarkStart w:id="7" w:name="_Hlk147832938"/>
        </w:p>
        <w:p w14:paraId="08CF7835" w14:textId="5A71595F" w:rsidR="00000E10" w:rsidRPr="00CE062E" w:rsidRDefault="00995E40" w:rsidP="00D95FFB">
          <w:pPr>
            <w:pStyle w:val="hangingindent3wbox"/>
            <w:numPr>
              <w:ilvl w:val="0"/>
              <w:numId w:val="37"/>
            </w:numPr>
          </w:pPr>
          <w:sdt>
            <w:sdtPr>
              <w:rPr>
                <w:b/>
                <w:bCs/>
                <w:sz w:val="24"/>
                <w:szCs w:val="32"/>
                <w:shd w:val="clear" w:color="auto" w:fill="D9D9D9" w:themeFill="background1" w:themeFillShade="D9"/>
              </w:rPr>
              <w:id w:val="-189681453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000E10" w:rsidRPr="00CE062E">
            <w:tab/>
          </w:r>
          <w:r w:rsidR="00000E10" w:rsidRPr="00CE062E">
            <w:rPr>
              <w:b/>
            </w:rPr>
            <w:t xml:space="preserve">Commencement of Probation/Compliance with Probation Conditions. </w:t>
          </w:r>
          <w:r w:rsidR="00000E10" w:rsidRPr="00CE062E">
            <w:t xml:space="preserve"> The period of probation will commence on the effective date of the Supreme Court order imposing discipline in this matter.  At the expiration of the probation period, if Respondent has complied with all probation</w:t>
          </w:r>
          <w:r w:rsidR="0063619F">
            <w:t xml:space="preserve"> conditions</w:t>
          </w:r>
          <w:r w:rsidR="00000E10" w:rsidRPr="00CE062E">
            <w:t>, the period of stayed suspension will be satisfied and that suspension will be terminated.</w:t>
          </w:r>
        </w:p>
        <w:p w14:paraId="57CED84A" w14:textId="6D5FF84F" w:rsidR="006461CF" w:rsidRPr="00CE062E" w:rsidRDefault="006461CF" w:rsidP="0042736F">
          <w:pPr>
            <w:pStyle w:val="hangingindent3wbox"/>
            <w:ind w:firstLine="0"/>
          </w:pPr>
        </w:p>
        <w:p w14:paraId="79B4A03F" w14:textId="6A214D7D" w:rsidR="001E3DC5" w:rsidRPr="00CE062E" w:rsidRDefault="00995E40" w:rsidP="00D95FFB">
          <w:pPr>
            <w:pStyle w:val="hangingindent3wbox"/>
            <w:numPr>
              <w:ilvl w:val="0"/>
              <w:numId w:val="37"/>
            </w:numPr>
          </w:pPr>
          <w:sdt>
            <w:sdtPr>
              <w:rPr>
                <w:b/>
                <w:bCs/>
                <w:sz w:val="24"/>
                <w:szCs w:val="32"/>
                <w:shd w:val="clear" w:color="auto" w:fill="D9D9D9" w:themeFill="background1" w:themeFillShade="D9"/>
              </w:rPr>
              <w:id w:val="-128055927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Comply with State Bar Act, Rules of Professional Conduct, and Probation Conditions</w:t>
          </w:r>
          <w:r w:rsidR="005C797E" w:rsidRPr="00CE062E">
            <w:rPr>
              <w:b/>
              <w:bCs/>
            </w:rPr>
            <w:t>.</w:t>
          </w:r>
          <w:r w:rsidR="001E3DC5" w:rsidRPr="00CE062E">
            <w:t xml:space="preserve">  Respondent must comply with the provisions of the California Rules of Professional Conduct,</w:t>
          </w:r>
          <w:r w:rsidR="00C41649">
            <w:t xml:space="preserve"> the State Bar </w:t>
          </w:r>
          <w:r w:rsidR="008B171E">
            <w:t xml:space="preserve">Act, </w:t>
          </w:r>
          <w:r w:rsidR="008B171E" w:rsidRPr="00CE062E">
            <w:t>(</w:t>
          </w:r>
          <w:r w:rsidR="001E3DC5" w:rsidRPr="00CE062E">
            <w:t>Business and Professions Code sections 6000 et seq.</w:t>
          </w:r>
          <w:r w:rsidR="00C41649">
            <w:t>),</w:t>
          </w:r>
          <w:r w:rsidR="001E3DC5" w:rsidRPr="00CE062E">
            <w:t xml:space="preserve"> and all probation</w:t>
          </w:r>
          <w:r w:rsidR="0063619F">
            <w:t xml:space="preserve"> conditions</w:t>
          </w:r>
          <w:r w:rsidR="001E3DC5" w:rsidRPr="00CE062E">
            <w:t>.</w:t>
          </w:r>
        </w:p>
        <w:p w14:paraId="217497AF" w14:textId="77777777" w:rsidR="001E3DC5" w:rsidRPr="00CE062E" w:rsidRDefault="001E3DC5" w:rsidP="001E3DC5"/>
        <w:p w14:paraId="140B3CB4" w14:textId="5D5F44DA" w:rsidR="001E3DC5" w:rsidRPr="00CE062E" w:rsidRDefault="00995E40" w:rsidP="00D95FFB">
          <w:pPr>
            <w:pStyle w:val="hangingindent3wbox"/>
            <w:numPr>
              <w:ilvl w:val="0"/>
              <w:numId w:val="37"/>
            </w:numPr>
            <w:rPr>
              <w:rFonts w:cs="Arial"/>
            </w:rPr>
          </w:pPr>
          <w:sdt>
            <w:sdtPr>
              <w:rPr>
                <w:b/>
                <w:bCs/>
                <w:sz w:val="24"/>
                <w:szCs w:val="32"/>
                <w:shd w:val="clear" w:color="auto" w:fill="D9D9D9" w:themeFill="background1" w:themeFillShade="D9"/>
              </w:rPr>
              <w:id w:val="-95360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Review Rules and Statutes on Professional Conduct.</w:t>
          </w:r>
          <w:r w:rsidR="001E3DC5" w:rsidRPr="00CE062E">
            <w:rPr>
              <w:rFonts w:cs="Arial"/>
            </w:rPr>
            <w:t xml:space="preserve">  Within 30 days after the effective date of the Supreme Court order imposing discipline in this matter, Respondent must read the California Rules of Professional Conduct and Business and Professions Code sections 6067, 6068, and 6103 through 6126</w:t>
          </w:r>
          <w:r w:rsidR="00EB3847" w:rsidRPr="00CE062E">
            <w:rPr>
              <w:rFonts w:cs="Arial"/>
            </w:rPr>
            <w:t xml:space="preserve">.  </w:t>
          </w:r>
          <w:r w:rsidR="001E3DC5" w:rsidRPr="00CE062E">
            <w:rPr>
              <w:rFonts w:cs="Arial"/>
            </w:rPr>
            <w:t>Respondent must provide a declaration, under penalty of perjury, attesting to compliance with this requirement, to the OCMS no later than the deadline for Respondent’s first quarterly report.</w:t>
          </w:r>
        </w:p>
        <w:p w14:paraId="6EACA94B" w14:textId="0E248382" w:rsidR="00E819F9" w:rsidRPr="00CE062E" w:rsidRDefault="00E819F9" w:rsidP="001E3DC5">
          <w:pPr>
            <w:pStyle w:val="hangingindent3wbox"/>
          </w:pPr>
        </w:p>
        <w:p w14:paraId="01F0E049" w14:textId="394E6707" w:rsidR="00E819F9" w:rsidRPr="00CE062E" w:rsidRDefault="00995E40" w:rsidP="00D95FFB">
          <w:pPr>
            <w:pStyle w:val="hangingindent3wbox"/>
            <w:numPr>
              <w:ilvl w:val="0"/>
              <w:numId w:val="37"/>
            </w:numPr>
          </w:pPr>
          <w:sdt>
            <w:sdtPr>
              <w:rPr>
                <w:b/>
                <w:bCs/>
                <w:sz w:val="24"/>
                <w:szCs w:val="32"/>
                <w:shd w:val="clear" w:color="auto" w:fill="D9D9D9" w:themeFill="background1" w:themeFillShade="D9"/>
              </w:rPr>
              <w:id w:val="-1553038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9A3E0E">
            <w:rPr>
              <w:rFonts w:cs="Arial"/>
              <w:b/>
              <w:bCs/>
            </w:rPr>
            <w:t>Complete E-Learning Course Reviewing Rules and Statutes on Professional Conduct</w:t>
          </w:r>
          <w:r w:rsidR="001E3DC5" w:rsidRPr="009A3E0E">
            <w:rPr>
              <w:b/>
              <w:bCs/>
            </w:rPr>
            <w:t>.</w:t>
          </w:r>
          <w:r w:rsidR="001E3DC5" w:rsidRPr="009A3E0E">
            <w:t xml:space="preserve">  Within 90</w:t>
          </w:r>
          <w:r w:rsidR="00CA0662">
            <w:t> </w:t>
          </w:r>
          <w:r w:rsidR="001E3DC5" w:rsidRPr="009A3E0E">
            <w:t xml:space="preserve">days after the effective date of the Supreme Court order imposing discipline in this matter, Respondent </w:t>
          </w:r>
          <w:r w:rsidR="001E3DC5" w:rsidRPr="009A3E0E">
            <w:lastRenderedPageBreak/>
            <w:t>must complete the e-learning course entitled “California Rules of Professional Conduct and State Bar Act Overview”</w:t>
          </w:r>
          <w:r w:rsidR="00EB3847" w:rsidRPr="009A3E0E">
            <w:t xml:space="preserve">.  </w:t>
          </w:r>
          <w:r w:rsidR="001E3DC5" w:rsidRPr="009A3E0E">
            <w:t xml:space="preserve">Respondent must provide a declaration, under penalty of perjury, attesting to compliance with this requirement, to the OCMS no later than the deadline for Respondent’s quarterly report due immediately after </w:t>
          </w:r>
          <w:r w:rsidR="00CB26C0" w:rsidRPr="009A3E0E">
            <w:t xml:space="preserve">the </w:t>
          </w:r>
          <w:r w:rsidR="00FB0996" w:rsidRPr="009A3E0E">
            <w:t>90-day</w:t>
          </w:r>
          <w:r w:rsidR="00976F36" w:rsidRPr="009A3E0E">
            <w:t xml:space="preserve"> period </w:t>
          </w:r>
          <w:r w:rsidR="00FB0996" w:rsidRPr="009A3E0E">
            <w:t xml:space="preserve">for </w:t>
          </w:r>
          <w:r w:rsidR="001E3DC5" w:rsidRPr="009A3E0E">
            <w:t>course completion.</w:t>
          </w:r>
          <w:r w:rsidR="001E3DC5" w:rsidRPr="00CE062E">
            <w:t xml:space="preserve"> </w:t>
          </w:r>
        </w:p>
        <w:p w14:paraId="6937F893" w14:textId="77777777" w:rsidR="00D40328" w:rsidRPr="00CE062E" w:rsidRDefault="00D40328" w:rsidP="0033306C">
          <w:pPr>
            <w:pStyle w:val="Hangingindent"/>
            <w:ind w:left="945" w:firstLine="0"/>
            <w:rPr>
              <w:rFonts w:cs="Arial"/>
            </w:rPr>
          </w:pPr>
        </w:p>
        <w:p w14:paraId="5E822462" w14:textId="5744FB7E" w:rsidR="00D40328" w:rsidRPr="00CE062E" w:rsidRDefault="00995E40" w:rsidP="00D95FFB">
          <w:pPr>
            <w:pStyle w:val="hangingindent3wbox"/>
            <w:numPr>
              <w:ilvl w:val="0"/>
              <w:numId w:val="37"/>
            </w:numPr>
          </w:pPr>
          <w:sdt>
            <w:sdtPr>
              <w:rPr>
                <w:b/>
                <w:bCs/>
                <w:sz w:val="24"/>
                <w:szCs w:val="32"/>
                <w:shd w:val="clear" w:color="auto" w:fill="D9D9D9" w:themeFill="background1" w:themeFillShade="D9"/>
              </w:rPr>
              <w:id w:val="41998807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D40328" w:rsidRPr="00CE062E">
            <w:tab/>
          </w:r>
          <w:bookmarkStart w:id="8" w:name="_Hlk155950728"/>
          <w:r w:rsidR="001E3DC5" w:rsidRPr="00CE062E">
            <w:rPr>
              <w:rFonts w:cs="Arial"/>
              <w:b/>
              <w:bCs/>
            </w:rPr>
            <w:t>Maintain Valid Official State Bar Record Address and Other Required Contact Information</w:t>
          </w:r>
          <w:r w:rsidR="005C797E" w:rsidRPr="00CE062E">
            <w:rPr>
              <w:rFonts w:cs="Arial"/>
              <w:b/>
              <w:bCs/>
            </w:rPr>
            <w:t>.</w:t>
          </w:r>
          <w:r w:rsidR="001E3DC5" w:rsidRPr="00CE062E">
            <w:t xml:space="preserve">  Within 30</w:t>
          </w:r>
          <w:r w:rsidR="00CA0662">
            <w:t> </w:t>
          </w:r>
          <w:r w:rsidR="001E3DC5" w:rsidRPr="00CE062E">
            <w:t xml:space="preserve">days after the effective date of the Supreme Court order imposing discipline in this matter, Respondent must make certain that the </w:t>
          </w:r>
          <w:bookmarkStart w:id="9" w:name="_Hlk155947304"/>
          <w:r w:rsidR="001E3DC5" w:rsidRPr="00CE062E">
            <w:t xml:space="preserve">State Bar Office of Licensee Records and Compliance </w:t>
          </w:r>
          <w:bookmarkEnd w:id="9"/>
          <w:r w:rsidR="001E3DC5" w:rsidRPr="00CE062E">
            <w:t>(LR&amp;C) has Respondent’s (1) current office address and telephone number, or if none, an alternative address and telephone number</w:t>
          </w:r>
          <w:r w:rsidR="00C3341C">
            <w:t>;</w:t>
          </w:r>
          <w:r w:rsidR="001E3DC5" w:rsidRPr="00CE062E">
            <w:t xml:space="preserve"> and (2) a current email address</w:t>
          </w:r>
          <w:r w:rsidR="0063619F">
            <w:t xml:space="preserve"> (</w:t>
          </w:r>
          <w:r w:rsidR="001E3DC5" w:rsidRPr="00CE062E">
            <w:t>unless granted an exemption by the State Bar by using the form approved by LR&amp;C, pursuant to California Rules of Court, rule 9.9(d)</w:t>
          </w:r>
          <w:r w:rsidR="008E0498">
            <w:t>)</w:t>
          </w:r>
          <w:r w:rsidR="001E3DC5" w:rsidRPr="00CE062E">
            <w:t>, not to be disclosed on the State Bar’s website or otherwise to the public without the licensee’s consent.</w:t>
          </w:r>
          <w:r w:rsidR="00C95127" w:rsidRPr="00CE062E">
            <w:t xml:space="preserve"> </w:t>
          </w:r>
          <w:r w:rsidR="001E3DC5" w:rsidRPr="00CE062E">
            <w:t xml:space="preserve"> Respondent must report, in writing, any change in the above information to LR&amp;C within 10 days after such change, in the manner required by LR&amp;C.</w:t>
          </w:r>
        </w:p>
        <w:bookmarkEnd w:id="8"/>
        <w:p w14:paraId="0FC665A3" w14:textId="77777777" w:rsidR="00E42FDF" w:rsidRPr="00CE062E" w:rsidRDefault="00E42FDF" w:rsidP="0033306C">
          <w:pPr>
            <w:pStyle w:val="Hangingindent"/>
            <w:ind w:left="0" w:firstLine="0"/>
            <w:rPr>
              <w:rFonts w:cs="Arial"/>
            </w:rPr>
          </w:pPr>
        </w:p>
        <w:p w14:paraId="33205E95" w14:textId="4B8E3D99" w:rsidR="00E42FDF" w:rsidRPr="00CE062E" w:rsidRDefault="00995E40" w:rsidP="008E0498">
          <w:pPr>
            <w:pStyle w:val="hangingindent3wbox"/>
            <w:keepNext/>
            <w:numPr>
              <w:ilvl w:val="0"/>
              <w:numId w:val="37"/>
            </w:numPr>
            <w:rPr>
              <w:rFonts w:cs="Arial"/>
            </w:rPr>
          </w:pPr>
          <w:sdt>
            <w:sdtPr>
              <w:rPr>
                <w:b/>
                <w:bCs/>
                <w:sz w:val="24"/>
                <w:szCs w:val="32"/>
                <w:shd w:val="clear" w:color="auto" w:fill="D9D9D9" w:themeFill="background1" w:themeFillShade="D9"/>
              </w:rPr>
              <w:id w:val="-1337064903"/>
              <w14:checkbox>
                <w14:checked w14:val="0"/>
                <w14:checkedState w14:val="2612" w14:font="MS Gothic"/>
                <w14:uncheckedState w14:val="2610" w14:font="MS Gothic"/>
              </w14:checkbox>
            </w:sdtPr>
            <w:sdtEndPr/>
            <w:sdtContent>
              <w:r w:rsidR="00E97671">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A82727" w:rsidRPr="00CE062E">
            <w:rPr>
              <w:rFonts w:cs="Arial"/>
              <w:b/>
              <w:bCs/>
            </w:rPr>
            <w:t xml:space="preserve">Meet and Cooperate with </w:t>
          </w:r>
          <w:r w:rsidR="00E42FDF" w:rsidRPr="00CE062E">
            <w:rPr>
              <w:rFonts w:cs="Arial"/>
              <w:b/>
              <w:bCs/>
            </w:rPr>
            <w:t>the OCMS</w:t>
          </w:r>
          <w:r w:rsidR="00531BFA" w:rsidRPr="00CE062E">
            <w:rPr>
              <w:rFonts w:cs="Arial"/>
              <w:b/>
              <w:bCs/>
            </w:rPr>
            <w:t>:</w:t>
          </w:r>
        </w:p>
        <w:p w14:paraId="0E7B20BA" w14:textId="77777777" w:rsidR="00184431" w:rsidRPr="00CE062E" w:rsidRDefault="00184431" w:rsidP="008E0498">
          <w:pPr>
            <w:pStyle w:val="Hangingindent"/>
            <w:keepNext/>
            <w:ind w:left="0" w:firstLine="0"/>
            <w:rPr>
              <w:rFonts w:cs="Arial"/>
            </w:rPr>
          </w:pPr>
        </w:p>
        <w:p w14:paraId="7F3D9F3A" w14:textId="39A8C864" w:rsidR="00E42FDF" w:rsidRPr="00CE062E" w:rsidRDefault="00E42FDF" w:rsidP="008E0498">
          <w:pPr>
            <w:pStyle w:val="Hangingindent"/>
            <w:keepNext/>
            <w:numPr>
              <w:ilvl w:val="1"/>
              <w:numId w:val="29"/>
            </w:numPr>
            <w:rPr>
              <w:rFonts w:cs="Arial"/>
            </w:rPr>
          </w:pPr>
          <w:r w:rsidRPr="00CE062E">
            <w:rPr>
              <w:rFonts w:cs="Arial"/>
            </w:rPr>
            <w:t xml:space="preserve">Within 15 days after the effective date of the Supreme Court order imposing discipline in this matter, </w:t>
          </w:r>
          <w:r w:rsidR="00721F48" w:rsidRPr="00CE062E">
            <w:rPr>
              <w:rFonts w:cs="Arial"/>
            </w:rPr>
            <w:t>Respondent</w:t>
          </w:r>
          <w:r w:rsidRPr="00CE062E">
            <w:rPr>
              <w:rFonts w:cs="Arial"/>
            </w:rPr>
            <w:t xml:space="preserve"> </w:t>
          </w:r>
          <w:r w:rsidRPr="00CE062E">
            <w:rPr>
              <w:rFonts w:cs="Arial"/>
              <w:b/>
              <w:bCs/>
            </w:rPr>
            <w:t>must schedule</w:t>
          </w:r>
          <w:r w:rsidRPr="00CE062E">
            <w:rPr>
              <w:rFonts w:cs="Arial"/>
            </w:rPr>
            <w:t xml:space="preserve"> with the assigned OCMS Probation Case Coordinator, a meeting or meetings either in-person, by telephone, or by remote video (at the OCMS Probation Case Coordinator’s discretion) to review the terms and conditions of probation</w:t>
          </w:r>
          <w:r w:rsidR="00EB3847" w:rsidRPr="00CE062E">
            <w:rPr>
              <w:rFonts w:cs="Arial"/>
            </w:rPr>
            <w:t xml:space="preserve">.  </w:t>
          </w:r>
          <w:r w:rsidRPr="00CE062E">
            <w:rPr>
              <w:rFonts w:cs="Arial"/>
            </w:rPr>
            <w:t xml:space="preserve">The intake </w:t>
          </w:r>
          <w:r w:rsidRPr="00CE062E">
            <w:rPr>
              <w:rFonts w:cs="Arial"/>
              <w:b/>
              <w:bCs/>
            </w:rPr>
            <w:t>meeting must occur</w:t>
          </w:r>
          <w:r w:rsidRPr="00CE062E">
            <w:rPr>
              <w:rFonts w:cs="Arial"/>
            </w:rPr>
            <w:t xml:space="preserve"> within 30 days after the effective date of the Supreme Court order imposing discipline in this matter. </w:t>
          </w:r>
        </w:p>
        <w:p w14:paraId="7A126EA6" w14:textId="77777777" w:rsidR="00E42FDF" w:rsidRPr="00CE062E" w:rsidRDefault="00E42FDF" w:rsidP="0033306C">
          <w:pPr>
            <w:ind w:left="585"/>
            <w:rPr>
              <w:rFonts w:eastAsia="Calibri"/>
            </w:rPr>
          </w:pPr>
        </w:p>
        <w:p w14:paraId="302BDCCD" w14:textId="5289B57A" w:rsidR="00E42FDF" w:rsidRPr="00CE062E" w:rsidRDefault="00E42FDF" w:rsidP="005E306B">
          <w:pPr>
            <w:pStyle w:val="Hangingindent"/>
            <w:numPr>
              <w:ilvl w:val="1"/>
              <w:numId w:val="29"/>
            </w:numPr>
            <w:rPr>
              <w:rFonts w:cs="Arial"/>
            </w:rPr>
          </w:pPr>
          <w:r w:rsidRPr="00CE062E">
            <w:rPr>
              <w:rFonts w:cs="Arial"/>
            </w:rPr>
            <w:t xml:space="preserve">During the period of probation, </w:t>
          </w:r>
          <w:r w:rsidR="00721F48" w:rsidRPr="00CE062E">
            <w:rPr>
              <w:rFonts w:cs="Arial"/>
            </w:rPr>
            <w:t>Respondent</w:t>
          </w:r>
          <w:r w:rsidRPr="00CE062E">
            <w:rPr>
              <w:rFonts w:cs="Arial"/>
            </w:rPr>
            <w:t xml:space="preserve"> must (1) meet with representatives of the OCMS as directed by the OCMS; (2) subject to the assertion of applicable privileges, fully, promptly, and truthfully answer any inquiries by the OCMS and provide any other information requested by the OCMS; and (3) meaningfully participate in the intake meeting and in the supervision and support process, which may include exploring the circumstances that caused the misconduct and assisting in the identification of resources and interventions to </w:t>
          </w:r>
          <w:r w:rsidR="00976F36">
            <w:rPr>
              <w:rFonts w:cs="Arial"/>
            </w:rPr>
            <w:t>promote</w:t>
          </w:r>
          <w:r w:rsidR="00976F36" w:rsidRPr="00CE062E">
            <w:rPr>
              <w:rFonts w:cs="Arial"/>
            </w:rPr>
            <w:t xml:space="preserve"> </w:t>
          </w:r>
          <w:r w:rsidRPr="00CE062E">
            <w:rPr>
              <w:rFonts w:cs="Arial"/>
            </w:rPr>
            <w:t xml:space="preserve">an ethical, competent practice. </w:t>
          </w:r>
        </w:p>
        <w:p w14:paraId="1DC2801D" w14:textId="77777777" w:rsidR="00E42FDF" w:rsidRPr="00CE062E" w:rsidRDefault="00E42FDF" w:rsidP="0033306C">
          <w:pPr>
            <w:pStyle w:val="Hangingindent"/>
            <w:ind w:left="585" w:firstLine="0"/>
            <w:rPr>
              <w:rFonts w:cs="Arial"/>
            </w:rPr>
          </w:pPr>
        </w:p>
        <w:p w14:paraId="49B991A1" w14:textId="4920058E" w:rsidR="00E42FDF" w:rsidRPr="00CE062E" w:rsidRDefault="00E42FDF" w:rsidP="005E306B">
          <w:pPr>
            <w:pStyle w:val="Hangingindent"/>
            <w:numPr>
              <w:ilvl w:val="1"/>
              <w:numId w:val="29"/>
            </w:numPr>
            <w:rPr>
              <w:rFonts w:cs="Arial"/>
            </w:rPr>
          </w:pPr>
          <w:r w:rsidRPr="00CE062E">
            <w:rPr>
              <w:rFonts w:cs="Arial"/>
            </w:rPr>
            <w:t xml:space="preserve">If at any time the OCMS determines that additional </w:t>
          </w:r>
          <w:r w:rsidR="0063619F">
            <w:rPr>
              <w:rFonts w:cs="Arial"/>
            </w:rPr>
            <w:t xml:space="preserve">probation </w:t>
          </w:r>
          <w:r w:rsidRPr="00CE062E">
            <w:rPr>
              <w:rFonts w:cs="Arial"/>
            </w:rPr>
            <w:t>conditions are required,</w:t>
          </w:r>
          <w:r w:rsidR="0063619F">
            <w:rPr>
              <w:rFonts w:cs="Arial"/>
            </w:rPr>
            <w:t xml:space="preserve"> the</w:t>
          </w:r>
          <w:r w:rsidRPr="00CE062E">
            <w:rPr>
              <w:rFonts w:cs="Arial"/>
            </w:rPr>
            <w:t xml:space="preserve"> OCMS may file a motion with the State Bar Court to request that additional conditions be attached pursuant to rule 5.300 of the Rules of Procedure of the State Bar and California Rules of Court, rule 9.10(c). </w:t>
          </w:r>
        </w:p>
        <w:p w14:paraId="716114F6" w14:textId="77777777" w:rsidR="00E819F9" w:rsidRPr="00CE062E" w:rsidRDefault="00E819F9" w:rsidP="0033306C">
          <w:pPr>
            <w:pStyle w:val="Hangingindent"/>
            <w:ind w:left="0" w:firstLine="0"/>
            <w:rPr>
              <w:rFonts w:cs="Arial"/>
            </w:rPr>
          </w:pPr>
        </w:p>
        <w:p w14:paraId="346E2159" w14:textId="2038211C" w:rsidR="00E819F9" w:rsidRPr="00CE062E" w:rsidRDefault="00995E40" w:rsidP="00D95FFB">
          <w:pPr>
            <w:pStyle w:val="hangingindent3wbox"/>
            <w:numPr>
              <w:ilvl w:val="0"/>
              <w:numId w:val="37"/>
            </w:numPr>
          </w:pPr>
          <w:sdt>
            <w:sdtPr>
              <w:rPr>
                <w:b/>
                <w:bCs/>
                <w:sz w:val="24"/>
                <w:szCs w:val="32"/>
                <w:shd w:val="clear" w:color="auto" w:fill="D9D9D9" w:themeFill="background1" w:themeFillShade="D9"/>
              </w:rPr>
              <w:id w:val="199043909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 Court Retains Jurisdiction/Appear Before and Cooperate with State Bar Court</w:t>
          </w:r>
          <w:r w:rsidR="005C797E" w:rsidRPr="00CE062E">
            <w:rPr>
              <w:rFonts w:cs="Arial"/>
              <w:b/>
              <w:bCs/>
            </w:rPr>
            <w:t>.</w:t>
          </w:r>
          <w:r w:rsidR="00A82727" w:rsidRPr="00CE062E">
            <w:t xml:space="preserve">  </w:t>
          </w:r>
          <w:r w:rsidR="008F42E5" w:rsidRPr="00CE062E">
            <w:t xml:space="preserve">During </w:t>
          </w:r>
          <w:r w:rsidR="00940882">
            <w:t xml:space="preserve">the </w:t>
          </w:r>
          <w:r w:rsidR="008F42E5" w:rsidRPr="00CE062E">
            <w:t>probation</w:t>
          </w:r>
          <w:r w:rsidR="00940882">
            <w:t xml:space="preserve"> period</w:t>
          </w:r>
          <w:r w:rsidR="008F42E5" w:rsidRPr="00CE062E">
            <w:t xml:space="preserve">, the State Bar Court retains jurisdiction over Respondent to address issues concerning compliance with probation conditions.  </w:t>
          </w:r>
          <w:r w:rsidR="00940882">
            <w:t xml:space="preserve">During probation, </w:t>
          </w:r>
          <w:r w:rsidR="008F42E5" w:rsidRPr="00CE062E">
            <w:t>Respondent must appear before the State Bar Court as required by the court or by the OCMS after written notice to Respondent’s official State Bar record address and e-mail address</w:t>
          </w:r>
          <w:r w:rsidR="008F42E5">
            <w:t xml:space="preserve"> (</w:t>
          </w:r>
          <w:r w:rsidR="008F42E5" w:rsidRPr="00CE062E">
            <w:t>unless granted an exemption from providing one by the State Bar</w:t>
          </w:r>
          <w:r w:rsidR="003D0FE3">
            <w:t xml:space="preserve"> </w:t>
          </w:r>
          <w:r w:rsidR="008F42E5" w:rsidRPr="00CE062E">
            <w:t xml:space="preserve">as provided pursuant to condition </w:t>
          </w:r>
          <w:r w:rsidR="0042736F">
            <w:t>5</w:t>
          </w:r>
          <w:r w:rsidR="008E0498">
            <w:t xml:space="preserve">, </w:t>
          </w:r>
          <w:r w:rsidR="008F42E5" w:rsidRPr="00CE062E">
            <w:t>above</w:t>
          </w:r>
          <w:r w:rsidR="008F42E5">
            <w:t>)</w:t>
          </w:r>
          <w:r w:rsidR="008F42E5" w:rsidRPr="00CE062E">
            <w:t>.  Subject to the assertion of applicable privileges, Respondent must fully, promptly, and truthfully answer any inquiries by the court and must provide any other information the court requests.</w:t>
          </w:r>
        </w:p>
        <w:p w14:paraId="0002101A" w14:textId="77777777" w:rsidR="00E819F9" w:rsidRPr="00CE062E" w:rsidRDefault="00E819F9" w:rsidP="0033306C">
          <w:pPr>
            <w:pStyle w:val="Hangingindent"/>
            <w:ind w:left="0" w:firstLine="0"/>
            <w:rPr>
              <w:rFonts w:cs="Arial"/>
            </w:rPr>
          </w:pPr>
        </w:p>
        <w:p w14:paraId="6A3074D5" w14:textId="71C7D0AE" w:rsidR="00E819F9" w:rsidRPr="00CE062E" w:rsidRDefault="00995E40" w:rsidP="00F56AC1">
          <w:pPr>
            <w:pStyle w:val="hangingindent3wbox"/>
            <w:keepNext/>
            <w:numPr>
              <w:ilvl w:val="0"/>
              <w:numId w:val="37"/>
            </w:numPr>
            <w:rPr>
              <w:rFonts w:cs="Arial"/>
            </w:rPr>
          </w:pPr>
          <w:sdt>
            <w:sdtPr>
              <w:rPr>
                <w:b/>
                <w:bCs/>
                <w:sz w:val="24"/>
                <w:szCs w:val="32"/>
                <w:shd w:val="clear" w:color="auto" w:fill="D9D9D9" w:themeFill="background1" w:themeFillShade="D9"/>
              </w:rPr>
              <w:id w:val="85986188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E819F9" w:rsidRPr="00CE062E">
            <w:rPr>
              <w:rFonts w:cs="Arial"/>
              <w:b/>
              <w:bCs/>
            </w:rPr>
            <w:t>Quarterly and Final Reports</w:t>
          </w:r>
          <w:r w:rsidR="0035727C" w:rsidRPr="00CE062E">
            <w:rPr>
              <w:rFonts w:cs="Arial"/>
              <w:b/>
              <w:bCs/>
            </w:rPr>
            <w:t>:</w:t>
          </w:r>
        </w:p>
        <w:p w14:paraId="5FFF02D8" w14:textId="77777777" w:rsidR="00E819F9" w:rsidRPr="00CE062E" w:rsidRDefault="00E819F9" w:rsidP="00F56AC1">
          <w:pPr>
            <w:pStyle w:val="Hangingindent"/>
            <w:keepNext/>
            <w:ind w:left="0" w:firstLine="0"/>
            <w:rPr>
              <w:rFonts w:cs="Arial"/>
            </w:rPr>
          </w:pPr>
          <w:r w:rsidRPr="00CE062E">
            <w:rPr>
              <w:rFonts w:cs="Arial"/>
            </w:rPr>
            <w:tab/>
          </w:r>
          <w:r w:rsidRPr="00CE062E">
            <w:rPr>
              <w:rFonts w:cs="Arial"/>
            </w:rPr>
            <w:tab/>
          </w:r>
        </w:p>
        <w:p w14:paraId="158444D0" w14:textId="1FE18497" w:rsidR="00250609" w:rsidRPr="00CE062E" w:rsidRDefault="00E819F9" w:rsidP="00F56AC1">
          <w:pPr>
            <w:pStyle w:val="Hangingindent"/>
            <w:keepNext/>
            <w:numPr>
              <w:ilvl w:val="0"/>
              <w:numId w:val="30"/>
            </w:numPr>
            <w:rPr>
              <w:rFonts w:cs="Arial"/>
            </w:rPr>
          </w:pPr>
          <w:r w:rsidRPr="00CE062E">
            <w:rPr>
              <w:rFonts w:cs="Arial"/>
              <w:b/>
              <w:bCs/>
            </w:rPr>
            <w:t>Deadlines for Reports.</w:t>
          </w:r>
          <w:r w:rsidRPr="00CE062E">
            <w:rPr>
              <w:rFonts w:cs="Arial"/>
            </w:rPr>
            <w:t xml:space="preserve"> </w:t>
          </w:r>
        </w:p>
        <w:p w14:paraId="0A9611E9" w14:textId="77777777" w:rsidR="00250609" w:rsidRPr="00CE062E" w:rsidRDefault="00250609" w:rsidP="00F56AC1">
          <w:pPr>
            <w:pStyle w:val="Hangingindent"/>
            <w:keepNext/>
            <w:ind w:left="0" w:firstLine="0"/>
            <w:rPr>
              <w:rFonts w:cs="Arial"/>
            </w:rPr>
          </w:pPr>
        </w:p>
        <w:p w14:paraId="6F098238" w14:textId="4FD8BCBC" w:rsidR="00250609" w:rsidRPr="00CE062E" w:rsidRDefault="00250609" w:rsidP="00F56AC1">
          <w:pPr>
            <w:pStyle w:val="Hangingindent"/>
            <w:keepNext/>
            <w:numPr>
              <w:ilvl w:val="0"/>
              <w:numId w:val="31"/>
            </w:numPr>
            <w:rPr>
              <w:rFonts w:cs="Arial"/>
            </w:rPr>
          </w:pPr>
          <w:r w:rsidRPr="00CE062E">
            <w:rPr>
              <w:rFonts w:cs="Arial"/>
              <w:b/>
              <w:bCs/>
            </w:rPr>
            <w:t>Quarterly Reports</w:t>
          </w:r>
          <w:r w:rsidR="00C4201D" w:rsidRPr="00CE062E">
            <w:rPr>
              <w:rFonts w:cs="Arial"/>
              <w:b/>
              <w:bCs/>
            </w:rPr>
            <w:t>.</w:t>
          </w:r>
          <w:r w:rsidR="004053D8" w:rsidRPr="00CE062E">
            <w:rPr>
              <w:rFonts w:cs="Arial"/>
            </w:rPr>
            <w:t xml:space="preserve"> </w:t>
          </w:r>
          <w:r w:rsidR="00386D2B" w:rsidRPr="00CE062E">
            <w:rPr>
              <w:rFonts w:cs="Arial"/>
            </w:rPr>
            <w:t xml:space="preserve"> </w:t>
          </w:r>
          <w:r w:rsidR="004053D8" w:rsidRPr="00CE062E">
            <w:rPr>
              <w:rFonts w:cs="Arial"/>
            </w:rPr>
            <w:t>Respondent</w:t>
          </w:r>
          <w:r w:rsidRPr="00CE062E">
            <w:rPr>
              <w:rFonts w:cs="Arial"/>
            </w:rPr>
            <w:t xml:space="preserve"> must submit quarterly reports to the OCMS no later than each January 10 (covering October 1 through December 31 of the prior year), April 10 (covering January 1 through March 31), July 10 (covering April 1 through June 30), and October 10 (covering July 1 through September 30) within the period of probation</w:t>
          </w:r>
          <w:r w:rsidR="00A935A6" w:rsidRPr="00CE062E">
            <w:rPr>
              <w:rFonts w:cs="Arial"/>
            </w:rPr>
            <w:t xml:space="preserve">.  </w:t>
          </w:r>
          <w:r w:rsidRPr="00CE062E">
            <w:rPr>
              <w:rFonts w:cs="Arial"/>
            </w:rPr>
            <w:t xml:space="preserve">If the first report would cover less </w:t>
          </w:r>
          <w:r w:rsidRPr="00CE062E">
            <w:rPr>
              <w:rFonts w:cs="Arial"/>
            </w:rPr>
            <w:lastRenderedPageBreak/>
            <w:t xml:space="preserve">than 45 days, that report must be submitted on the next quarter due date and cover the extended deadline. </w:t>
          </w:r>
        </w:p>
        <w:p w14:paraId="5AD59E2C" w14:textId="77777777" w:rsidR="00250609" w:rsidRPr="00CE062E" w:rsidRDefault="00250609" w:rsidP="0033306C">
          <w:pPr>
            <w:pStyle w:val="Hangingindent"/>
            <w:ind w:left="945" w:firstLine="0"/>
            <w:rPr>
              <w:rFonts w:cs="Arial"/>
            </w:rPr>
          </w:pPr>
        </w:p>
        <w:p w14:paraId="5021D354" w14:textId="6B392EB8" w:rsidR="00250609" w:rsidRPr="00CE062E" w:rsidRDefault="00250609" w:rsidP="0071518F">
          <w:pPr>
            <w:pStyle w:val="Hangingindent"/>
            <w:numPr>
              <w:ilvl w:val="0"/>
              <w:numId w:val="31"/>
            </w:numPr>
            <w:rPr>
              <w:rFonts w:cs="Arial"/>
            </w:rPr>
          </w:pPr>
          <w:r w:rsidRPr="00CE062E">
            <w:rPr>
              <w:rFonts w:cs="Arial"/>
              <w:b/>
              <w:bCs/>
            </w:rPr>
            <w:t>Final Report.</w:t>
          </w:r>
          <w:r w:rsidRPr="00CE062E">
            <w:rPr>
              <w:rFonts w:cs="Arial"/>
            </w:rPr>
            <w:t xml:space="preserve">  In addition to all quarterly reports, </w:t>
          </w:r>
          <w:r w:rsidR="00721F48" w:rsidRPr="00CE062E">
            <w:rPr>
              <w:rFonts w:cs="Arial"/>
            </w:rPr>
            <w:t>Respondent</w:t>
          </w:r>
          <w:r w:rsidRPr="00CE062E">
            <w:rPr>
              <w:rFonts w:cs="Arial"/>
            </w:rPr>
            <w:t xml:space="preserve"> must submit a final report no earlier than 10 days before the last day of the probation</w:t>
          </w:r>
          <w:r w:rsidR="00A42826">
            <w:rPr>
              <w:rFonts w:cs="Arial"/>
            </w:rPr>
            <w:t xml:space="preserve"> period</w:t>
          </w:r>
          <w:r w:rsidR="007D1592" w:rsidRPr="00CE062E">
            <w:rPr>
              <w:rFonts w:cs="Arial"/>
            </w:rPr>
            <w:t>,</w:t>
          </w:r>
          <w:r w:rsidRPr="00CE062E">
            <w:rPr>
              <w:rFonts w:cs="Arial"/>
            </w:rPr>
            <w:t xml:space="preserve"> and no later than the last day of probation.  </w:t>
          </w:r>
        </w:p>
        <w:p w14:paraId="3CB51316" w14:textId="77777777" w:rsidR="00250609" w:rsidRPr="00CE062E" w:rsidRDefault="00250609" w:rsidP="0033306C">
          <w:pPr>
            <w:pStyle w:val="Hangingindent"/>
            <w:ind w:left="0" w:firstLine="0"/>
            <w:rPr>
              <w:rFonts w:cs="Arial"/>
            </w:rPr>
          </w:pPr>
        </w:p>
        <w:p w14:paraId="09A9F71B" w14:textId="6A5221DC" w:rsidR="00250609" w:rsidRPr="00CE062E" w:rsidRDefault="00250609" w:rsidP="0071518F">
          <w:pPr>
            <w:pStyle w:val="Hangingindent"/>
            <w:numPr>
              <w:ilvl w:val="0"/>
              <w:numId w:val="30"/>
            </w:numPr>
            <w:rPr>
              <w:rFonts w:cs="Arial"/>
            </w:rPr>
          </w:pPr>
          <w:r w:rsidRPr="00CE062E">
            <w:rPr>
              <w:rFonts w:cs="Arial"/>
              <w:b/>
              <w:bCs/>
            </w:rPr>
            <w:t>Contents of Reports.</w:t>
          </w:r>
          <w:r w:rsidRPr="00CE062E">
            <w:rPr>
              <w:rFonts w:cs="Arial"/>
            </w:rPr>
            <w:t xml:space="preserve">  </w:t>
          </w:r>
          <w:r w:rsidR="00721F48" w:rsidRPr="00CE062E">
            <w:rPr>
              <w:rFonts w:cs="Arial"/>
            </w:rPr>
            <w:t>Respondent</w:t>
          </w:r>
          <w:r w:rsidRPr="00CE062E">
            <w:rPr>
              <w:rFonts w:cs="Arial"/>
            </w:rPr>
            <w:t xml:space="preserve"> must answer, under penalty of perjury, all inquiries contained in the report form provided by the OCMS, including stating whether </w:t>
          </w:r>
          <w:r w:rsidR="00721F48" w:rsidRPr="00CE062E">
            <w:rPr>
              <w:rFonts w:cs="Arial"/>
            </w:rPr>
            <w:t>Respondent</w:t>
          </w:r>
          <w:r w:rsidRPr="00CE062E">
            <w:rPr>
              <w:rFonts w:cs="Arial"/>
            </w:rPr>
            <w:t xml:space="preserve"> has complied with the State Bar Act and the California Rules of Professional Conduct during the applicable period</w:t>
          </w:r>
          <w:r w:rsidR="00386D2B" w:rsidRPr="00CE062E">
            <w:rPr>
              <w:rFonts w:cs="Arial"/>
            </w:rPr>
            <w:t xml:space="preserve">.  </w:t>
          </w:r>
          <w:r w:rsidRPr="00CE062E">
            <w:rPr>
              <w:rFonts w:cs="Arial"/>
            </w:rPr>
            <w:t>All reports must be:</w:t>
          </w:r>
          <w:r w:rsidR="007D1592" w:rsidRPr="00CE062E">
            <w:rPr>
              <w:rFonts w:cs="Arial"/>
            </w:rPr>
            <w:t xml:space="preserve"> </w:t>
          </w:r>
          <w:r w:rsidRPr="00CE062E">
            <w:rPr>
              <w:rFonts w:cs="Arial"/>
            </w:rPr>
            <w:t>(1) submitted on the written or electronic form provided by the OCMS; (2) signed and dated after the completion of the period for which the report is being submitted (except for the final report); (3) filled out completely and signed under penalty of perjury in a manner that meets the requirements set forth in the Rules of Procedure of the State Bar and the Rules of Practice of the State Bar Court; and (4) submitted to the OCMS on or before each report’s due date.</w:t>
          </w:r>
        </w:p>
        <w:p w14:paraId="58797E8E" w14:textId="77777777" w:rsidR="00250609" w:rsidRPr="00CE062E" w:rsidRDefault="00250609" w:rsidP="0033306C">
          <w:pPr>
            <w:pStyle w:val="Hangingindent"/>
            <w:ind w:left="945" w:firstLine="0"/>
            <w:rPr>
              <w:rFonts w:cs="Arial"/>
            </w:rPr>
          </w:pPr>
        </w:p>
        <w:p w14:paraId="47F8ECD2" w14:textId="32048C33" w:rsidR="00250609" w:rsidRPr="00CE062E" w:rsidRDefault="00250609" w:rsidP="0071518F">
          <w:pPr>
            <w:pStyle w:val="Hangingindent"/>
            <w:numPr>
              <w:ilvl w:val="0"/>
              <w:numId w:val="30"/>
            </w:numPr>
            <w:rPr>
              <w:rFonts w:cs="Arial"/>
            </w:rPr>
          </w:pPr>
          <w:r w:rsidRPr="00CE062E">
            <w:rPr>
              <w:rFonts w:cs="Arial"/>
              <w:b/>
              <w:bCs/>
            </w:rPr>
            <w:t>Submission of Reports.</w:t>
          </w:r>
          <w:r w:rsidRPr="00CE062E">
            <w:rPr>
              <w:rFonts w:cs="Arial"/>
            </w:rPr>
            <w:t xml:space="preserve">  All reports must be submitted to the OCMS</w:t>
          </w:r>
          <w:r w:rsidR="00386D2B" w:rsidRPr="00CE062E">
            <w:rPr>
              <w:rFonts w:cs="Arial"/>
            </w:rPr>
            <w:t xml:space="preserve">.  </w:t>
          </w:r>
          <w:r w:rsidRPr="00CE062E">
            <w:rPr>
              <w:rFonts w:cs="Arial"/>
            </w:rPr>
            <w:t xml:space="preserve">The preferred method of submission is via the portal on </w:t>
          </w:r>
          <w:r w:rsidR="00721F48" w:rsidRPr="00CE062E">
            <w:rPr>
              <w:rFonts w:cs="Arial"/>
            </w:rPr>
            <w:t>Respondent</w:t>
          </w:r>
          <w:r w:rsidRPr="00CE062E">
            <w:rPr>
              <w:rFonts w:cs="Arial"/>
            </w:rPr>
            <w:t>’s “My State Bar Profile” account that is accessed through the State Bar website</w:t>
          </w:r>
          <w:r w:rsidR="00386D2B" w:rsidRPr="00CE062E">
            <w:rPr>
              <w:rFonts w:cs="Arial"/>
            </w:rPr>
            <w:t xml:space="preserve">.  </w:t>
          </w:r>
          <w:r w:rsidRPr="00CE062E">
            <w:rPr>
              <w:rFonts w:cs="Arial"/>
            </w:rPr>
            <w:t>If unable to use the portal, reports may be submitted via (1)</w:t>
          </w:r>
          <w:r w:rsidR="00335303">
            <w:rPr>
              <w:rFonts w:cs="Arial"/>
            </w:rPr>
            <w:t> </w:t>
          </w:r>
          <w:r w:rsidRPr="00CE062E">
            <w:rPr>
              <w:rFonts w:cs="Arial"/>
            </w:rPr>
            <w:t>email; (2) certified mail, return receipt requested (postmarked on or before the due date); (3) other tracked-service provider, such as Federal Express or United Parcel Service, etc. (physically delivered to such provider on or before the due date); (4)</w:t>
          </w:r>
          <w:r w:rsidR="00335303">
            <w:rPr>
              <w:rFonts w:cs="Arial"/>
            </w:rPr>
            <w:t> </w:t>
          </w:r>
          <w:r w:rsidRPr="00CE062E">
            <w:rPr>
              <w:rFonts w:cs="Arial"/>
            </w:rPr>
            <w:t xml:space="preserve">fax; or (5) personal delivery. </w:t>
          </w:r>
        </w:p>
        <w:p w14:paraId="33A208F6" w14:textId="77777777" w:rsidR="00250609" w:rsidRPr="00CE062E" w:rsidRDefault="00250609" w:rsidP="0033306C">
          <w:pPr>
            <w:pStyle w:val="Hangingindent"/>
            <w:ind w:left="945" w:firstLine="0"/>
            <w:rPr>
              <w:rFonts w:cs="Arial"/>
            </w:rPr>
          </w:pPr>
        </w:p>
        <w:p w14:paraId="7548C4EE" w14:textId="244B54F5" w:rsidR="00703B3D" w:rsidRPr="00CE062E" w:rsidRDefault="00250609" w:rsidP="00703B3D">
          <w:pPr>
            <w:pStyle w:val="Hangingindent"/>
            <w:numPr>
              <w:ilvl w:val="0"/>
              <w:numId w:val="30"/>
            </w:numPr>
            <w:rPr>
              <w:rFonts w:cs="Arial"/>
            </w:rPr>
          </w:pPr>
          <w:r w:rsidRPr="00CE062E">
            <w:rPr>
              <w:rFonts w:cs="Arial"/>
              <w:b/>
              <w:bCs/>
            </w:rPr>
            <w:t>Proof of Compliance.</w:t>
          </w:r>
          <w:r w:rsidRPr="00CE062E">
            <w:rPr>
              <w:rFonts w:cs="Arial"/>
            </w:rPr>
            <w:t xml:space="preserve">  </w:t>
          </w:r>
          <w:r w:rsidR="00A42826" w:rsidRPr="00CE062E">
            <w:rPr>
              <w:rFonts w:cs="Arial"/>
            </w:rPr>
            <w:t>Respondent must maintain proof of compliance with the above requirements for each submitted report for a minimum of one year after the</w:t>
          </w:r>
          <w:r w:rsidR="00A42826">
            <w:rPr>
              <w:rFonts w:cs="Arial"/>
            </w:rPr>
            <w:t xml:space="preserve"> probation</w:t>
          </w:r>
          <w:r w:rsidR="00A42826" w:rsidRPr="00CE062E">
            <w:rPr>
              <w:rFonts w:cs="Arial"/>
            </w:rPr>
            <w:t xml:space="preserve"> period has ended.  Respondent is required to present such proof upon request by the State Bar, the OCMS, or the State Bar Court.</w:t>
          </w:r>
          <w:r w:rsidRPr="00CE062E">
            <w:rPr>
              <w:rFonts w:cs="Arial"/>
            </w:rPr>
            <w:t xml:space="preserve">  </w:t>
          </w:r>
        </w:p>
        <w:p w14:paraId="3FAD7B86" w14:textId="77777777" w:rsidR="00391902" w:rsidRPr="00CE062E" w:rsidRDefault="00391902" w:rsidP="00391902">
          <w:pPr>
            <w:pStyle w:val="Hangingindent"/>
            <w:ind w:left="1305" w:firstLine="0"/>
            <w:rPr>
              <w:rFonts w:cs="Arial"/>
            </w:rPr>
          </w:pPr>
        </w:p>
        <w:p w14:paraId="523CB035" w14:textId="6DF5B0E5" w:rsidR="00E819F9" w:rsidRPr="00CE062E" w:rsidRDefault="00995E40" w:rsidP="00D95FFB">
          <w:pPr>
            <w:pStyle w:val="hangingindent3wbox"/>
            <w:numPr>
              <w:ilvl w:val="0"/>
              <w:numId w:val="37"/>
            </w:numPr>
            <w:rPr>
              <w:rFonts w:cs="Arial"/>
            </w:rPr>
          </w:pPr>
          <w:sdt>
            <w:sdtPr>
              <w:rPr>
                <w:b/>
                <w:bCs/>
                <w:sz w:val="24"/>
                <w:szCs w:val="32"/>
                <w:shd w:val="clear" w:color="auto" w:fill="D9D9D9" w:themeFill="background1" w:themeFillShade="D9"/>
              </w:rPr>
              <w:id w:val="-62685942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w:t>
          </w:r>
          <w:r w:rsidR="0061685F" w:rsidRPr="00CE062E">
            <w:rPr>
              <w:rFonts w:cs="Arial"/>
              <w:b/>
              <w:bCs/>
            </w:rPr>
            <w:t xml:space="preserve"> of California</w:t>
          </w:r>
          <w:r w:rsidR="00A82727" w:rsidRPr="00CE062E">
            <w:rPr>
              <w:rFonts w:cs="Arial"/>
              <w:b/>
              <w:bCs/>
            </w:rPr>
            <w:t xml:space="preserve"> Ethics School</w:t>
          </w:r>
          <w:r w:rsidR="005C797E" w:rsidRPr="00CE062E">
            <w:rPr>
              <w:rFonts w:cs="Arial"/>
              <w:b/>
              <w:bCs/>
            </w:rPr>
            <w:t>.</w:t>
          </w:r>
          <w:r w:rsidR="00A82727" w:rsidRPr="00CE062E">
            <w:t xml:space="preserve">  </w:t>
          </w:r>
          <w:r w:rsidR="00250609" w:rsidRPr="00CE062E">
            <w:t xml:space="preserve">Within nine months after the effective date of the Supreme Court order imposing discipline in this matter, </w:t>
          </w:r>
          <w:r w:rsidR="00721F48" w:rsidRPr="00CE062E">
            <w:t>Respondent</w:t>
          </w:r>
          <w:r w:rsidR="00250609" w:rsidRPr="00CE062E">
            <w:t xml:space="preserve"> must submit to the OCMS satisfactory evidence o</w:t>
          </w:r>
          <w:r w:rsidR="00250609" w:rsidRPr="00CE062E">
            <w:rPr>
              <w:rFonts w:cs="Arial"/>
            </w:rPr>
            <w:t>f completion of the State Bar of California Ethics School and passage of the test given at the end of that session</w:t>
          </w:r>
          <w:r w:rsidR="00386D2B" w:rsidRPr="00CE062E">
            <w:rPr>
              <w:rFonts w:cs="Arial"/>
            </w:rPr>
            <w:t xml:space="preserve">.  </w:t>
          </w:r>
          <w:r w:rsidR="00250609" w:rsidRPr="00CE062E">
            <w:rPr>
              <w:rFonts w:cs="Arial"/>
            </w:rPr>
            <w:t xml:space="preserve">This requirement is separate from any Minimum Continuing Legal Education (MCLE) requirement, and </w:t>
          </w:r>
          <w:r w:rsidR="00721F48" w:rsidRPr="00CE062E">
            <w:rPr>
              <w:rFonts w:cs="Arial"/>
            </w:rPr>
            <w:t>Respondent</w:t>
          </w:r>
          <w:r w:rsidR="00250609" w:rsidRPr="00CE062E">
            <w:rPr>
              <w:rFonts w:cs="Arial"/>
            </w:rPr>
            <w:t xml:space="preserve"> will not receive MCLE credit for attending Ethics School.  </w:t>
          </w:r>
        </w:p>
        <w:p w14:paraId="4F4E02F0" w14:textId="77777777" w:rsidR="00250609" w:rsidRPr="00CE062E" w:rsidRDefault="00250609" w:rsidP="0033306C">
          <w:pPr>
            <w:pStyle w:val="Hangingindent"/>
            <w:ind w:left="0" w:firstLine="0"/>
            <w:rPr>
              <w:rFonts w:cs="Arial"/>
            </w:rPr>
          </w:pPr>
        </w:p>
        <w:p w14:paraId="7D40C6DA" w14:textId="7996E9EA" w:rsidR="00E819F9" w:rsidRPr="00CE062E" w:rsidRDefault="00613D95" w:rsidP="00613D95">
          <w:pPr>
            <w:pStyle w:val="hangingindent3wbox"/>
            <w:tabs>
              <w:tab w:val="clear" w:pos="1485"/>
            </w:tabs>
            <w:rPr>
              <w:rFonts w:cs="Arial"/>
            </w:rPr>
          </w:pPr>
          <w:r w:rsidRPr="00CE062E">
            <w:rPr>
              <w:rFonts w:cs="Arial"/>
            </w:rPr>
            <w:tab/>
          </w:r>
          <w:r w:rsidRPr="00CE062E">
            <w:rPr>
              <w:rFonts w:cs="Arial"/>
            </w:rPr>
            <w:tab/>
          </w:r>
          <w:r w:rsidR="00250609" w:rsidRPr="00CE062E">
            <w:rPr>
              <w:rFonts w:cs="Arial"/>
            </w:rPr>
            <w:t>Respondent is encouraged to register for and complete Ethics School at the earliest opportunity</w:t>
          </w:r>
          <w:r w:rsidR="00386D2B" w:rsidRPr="00CE062E">
            <w:rPr>
              <w:rFonts w:cs="Arial"/>
            </w:rPr>
            <w:t xml:space="preserve">.  </w:t>
          </w:r>
          <w:r w:rsidR="00250609" w:rsidRPr="00CE062E">
            <w:rPr>
              <w:rFonts w:cs="Arial"/>
            </w:rPr>
            <w:t xml:space="preserve">If </w:t>
          </w:r>
          <w:r w:rsidR="00721F48" w:rsidRPr="00CE062E">
            <w:rPr>
              <w:rFonts w:cs="Arial"/>
            </w:rPr>
            <w:t>Respondent</w:t>
          </w:r>
          <w:r w:rsidR="00250609" w:rsidRPr="00CE062E">
            <w:rPr>
              <w:rFonts w:cs="Arial"/>
            </w:rPr>
            <w:t xml:space="preserve"> provides satisfactory evidence of completion of Ethics School and passage of the test given at the end of the session prior to the effective date of the Supreme Court order imposing discipline in this matter but after the date this </w:t>
          </w:r>
          <w:r w:rsidR="0061685F" w:rsidRPr="00CE062E">
            <w:rPr>
              <w:rFonts w:cs="Arial"/>
            </w:rPr>
            <w:t>s</w:t>
          </w:r>
          <w:r w:rsidR="00250609" w:rsidRPr="00CE062E">
            <w:rPr>
              <w:rFonts w:cs="Arial"/>
            </w:rPr>
            <w:t xml:space="preserve">tipulation is filed, </w:t>
          </w:r>
          <w:r w:rsidR="00721F48" w:rsidRPr="00CE062E">
            <w:rPr>
              <w:rFonts w:cs="Arial"/>
            </w:rPr>
            <w:t>Respondent</w:t>
          </w:r>
          <w:r w:rsidR="00250609" w:rsidRPr="00CE062E">
            <w:rPr>
              <w:rFonts w:cs="Arial"/>
            </w:rPr>
            <w:t xml:space="preserve"> will receive credit for completing this condition.  </w:t>
          </w:r>
        </w:p>
        <w:p w14:paraId="21462D97" w14:textId="1C4FBF3E" w:rsidR="004053D8" w:rsidRPr="00CE062E" w:rsidRDefault="004053D8" w:rsidP="004053D8">
          <w:pPr>
            <w:pStyle w:val="Hangingindent"/>
            <w:ind w:left="1080" w:firstLine="0"/>
            <w:rPr>
              <w:rFonts w:cs="Arial"/>
            </w:rPr>
          </w:pPr>
        </w:p>
        <w:p w14:paraId="01230DB8" w14:textId="34223733" w:rsidR="00BC467C" w:rsidRPr="00CE062E" w:rsidRDefault="00995E40" w:rsidP="00D95FFB">
          <w:pPr>
            <w:pStyle w:val="hangingindent3wbox"/>
            <w:numPr>
              <w:ilvl w:val="0"/>
              <w:numId w:val="37"/>
            </w:numPr>
          </w:pPr>
          <w:sdt>
            <w:sdtPr>
              <w:rPr>
                <w:b/>
                <w:bCs/>
                <w:sz w:val="24"/>
                <w:szCs w:val="32"/>
                <w:shd w:val="clear" w:color="auto" w:fill="D9D9D9" w:themeFill="background1" w:themeFillShade="D9"/>
              </w:rPr>
              <w:id w:val="-5455356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2210B" w:rsidRPr="00CE062E">
            <w:tab/>
          </w:r>
          <w:r w:rsidR="00BC467C" w:rsidRPr="00CE062E">
            <w:rPr>
              <w:b/>
              <w:bCs/>
            </w:rPr>
            <w:t>State Bar of California Ethics School Not Recommended</w:t>
          </w:r>
          <w:r w:rsidR="005C797E" w:rsidRPr="00CE062E">
            <w:rPr>
              <w:b/>
              <w:bCs/>
            </w:rPr>
            <w:t>.</w:t>
          </w:r>
          <w:r w:rsidR="00BC467C" w:rsidRPr="00CE062E">
            <w:t xml:space="preserve">  It is not recommended that Respondent be ordered to attend the State Bar of California Ethics School because</w:t>
          </w:r>
          <w:r w:rsidR="00B25A63">
            <w:t xml:space="preserve"> </w:t>
          </w:r>
          <w:sdt>
            <w:sdtPr>
              <w:rPr>
                <w:rStyle w:val="Style1"/>
                <w:rFonts w:eastAsiaTheme="majorEastAsia"/>
              </w:rPr>
              <w:id w:val="388704383"/>
              <w:placeholder>
                <w:docPart w:val="E26FB309B2204C4BB2FC01B2FB236610"/>
              </w:placeholder>
              <w:showingPlcHdr/>
            </w:sdtPr>
            <w:sdtEndPr>
              <w:rPr>
                <w:rStyle w:val="DefaultParagraphFont"/>
                <w:rFonts w:eastAsia="Times New Roman" w:cs="Arial"/>
                <w:b w:val="0"/>
                <w:szCs w:val="24"/>
              </w:rPr>
            </w:sdtEndPr>
            <w:sdtContent>
              <w:r w:rsidR="00B25A63" w:rsidRPr="007464FE">
                <w:rPr>
                  <w:color w:val="808080"/>
                  <w:szCs w:val="24"/>
                  <w:highlight w:val="lightGray"/>
                </w:rPr>
                <w:t>[INSERT REASON]</w:t>
              </w:r>
            </w:sdtContent>
          </w:sdt>
          <w:r w:rsidR="00B25A63">
            <w:rPr>
              <w:rFonts w:cs="Arial"/>
              <w:bCs/>
            </w:rPr>
            <w:t>.</w:t>
          </w:r>
          <w:r w:rsidR="00BC467C" w:rsidRPr="00CE062E">
            <w:t xml:space="preserve"> </w:t>
          </w:r>
        </w:p>
        <w:p w14:paraId="3582D5EA" w14:textId="775539C9" w:rsidR="006461CF" w:rsidRPr="00CE062E" w:rsidRDefault="006461CF" w:rsidP="00BC467C">
          <w:pPr>
            <w:pStyle w:val="hangingindent3wbox"/>
          </w:pPr>
        </w:p>
        <w:p w14:paraId="4B246DF7" w14:textId="1289B128" w:rsidR="000D354D" w:rsidRPr="000D354D" w:rsidRDefault="00995E40" w:rsidP="00DD5A76">
          <w:pPr>
            <w:pStyle w:val="hangingindent3wbox"/>
            <w:numPr>
              <w:ilvl w:val="0"/>
              <w:numId w:val="37"/>
            </w:numPr>
          </w:pPr>
          <w:sdt>
            <w:sdtPr>
              <w:rPr>
                <w:b/>
                <w:bCs/>
                <w:sz w:val="24"/>
                <w:szCs w:val="32"/>
                <w:shd w:val="clear" w:color="auto" w:fill="D9D9D9" w:themeFill="background1" w:themeFillShade="D9"/>
              </w:rPr>
              <w:id w:val="1786324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613D95" w:rsidRPr="000D354D">
            <w:rPr>
              <w:b/>
              <w:bCs/>
              <w:szCs w:val="24"/>
            </w:rPr>
            <w:t>State Bar of California Client Trust Accounting School.</w:t>
          </w:r>
          <w:r w:rsidR="00613D95" w:rsidRPr="00CE062E">
            <w:rPr>
              <w:szCs w:val="24"/>
            </w:rPr>
            <w:t xml:space="preserve">  Within nine months after the effective date of </w:t>
          </w:r>
          <w:r w:rsidR="00613D95" w:rsidRPr="00CE062E">
            <w:t>the Supreme Court order imposing discipline in this matter,</w:t>
          </w:r>
          <w:r w:rsidR="00613D95" w:rsidRPr="00CE062E">
            <w:rPr>
              <w:szCs w:val="24"/>
            </w:rPr>
            <w:t xml:space="preserve"> Respondent must submit to the OCMS satisfactory evidence of completion of the State Bar Client Trust Accounting School and passage of the test given at the end of that session.  This requirement is separate from any Minimum Continuing Legal Education (MCLE) requirement, and Respondent will not receive MCLE credit for attending this session.  </w:t>
          </w:r>
        </w:p>
        <w:p w14:paraId="2B524D49" w14:textId="1CC4F62A" w:rsidR="00613D95" w:rsidRPr="00CE062E" w:rsidRDefault="00613D95" w:rsidP="000D354D">
          <w:pPr>
            <w:pStyle w:val="hangingindent3wbox"/>
            <w:ind w:firstLine="0"/>
          </w:pPr>
          <w:r w:rsidRPr="00CE062E">
            <w:t xml:space="preserve">  </w:t>
          </w:r>
        </w:p>
        <w:p w14:paraId="0F6BBD71" w14:textId="0D1E98B4" w:rsidR="00613D95" w:rsidRPr="00CE062E" w:rsidRDefault="00613D95" w:rsidP="00613D95">
          <w:pPr>
            <w:pStyle w:val="hangingindent3wbox"/>
          </w:pPr>
          <w:r w:rsidRPr="00CE062E">
            <w:tab/>
          </w:r>
          <w:r w:rsidRPr="00CE062E">
            <w:tab/>
            <w:t xml:space="preserve">Respondent is encouraged to register for and complete Client Trust Accounting School at the earliest opportunity.  If Respondent provides satisfactory evidence of completion of Client Trust Accounting School and passage of the test given at the end of the session prior to the effective date of the Supreme Court order imposing discipline in this matter but after the date this stipulation is filed, Respondent will receive credit for completing this condition. </w:t>
          </w:r>
        </w:p>
        <w:p w14:paraId="7493D062" w14:textId="77777777" w:rsidR="00777350" w:rsidRPr="00CE062E" w:rsidRDefault="00777350" w:rsidP="00A2210B">
          <w:pPr>
            <w:pStyle w:val="hangingindent3wbox"/>
            <w:rPr>
              <w:b/>
            </w:rPr>
          </w:pPr>
        </w:p>
        <w:p w14:paraId="7B9FBE04" w14:textId="40A2256E" w:rsidR="00F12045" w:rsidRPr="00CE062E" w:rsidRDefault="00995E40" w:rsidP="00D95FFB">
          <w:pPr>
            <w:pStyle w:val="hangingindent3wbox"/>
            <w:numPr>
              <w:ilvl w:val="0"/>
              <w:numId w:val="37"/>
            </w:numPr>
            <w:rPr>
              <w:szCs w:val="24"/>
            </w:rPr>
          </w:pPr>
          <w:sdt>
            <w:sdtPr>
              <w:rPr>
                <w:b/>
                <w:bCs/>
                <w:sz w:val="24"/>
                <w:szCs w:val="32"/>
                <w:shd w:val="clear" w:color="auto" w:fill="D9D9D9" w:themeFill="background1" w:themeFillShade="D9"/>
              </w:rPr>
              <w:id w:val="-18998969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6D089B" w:rsidRPr="00CE062E">
            <w:rPr>
              <w:b/>
            </w:rPr>
            <w:tab/>
          </w:r>
          <w:bookmarkStart w:id="10" w:name="_Hlk153877516"/>
          <w:r w:rsidR="00F12045" w:rsidRPr="00CE062E">
            <w:rPr>
              <w:b/>
              <w:szCs w:val="24"/>
            </w:rPr>
            <w:tab/>
          </w:r>
          <w:bookmarkStart w:id="11" w:name="_Hlk157092320"/>
          <w:r w:rsidR="00F12045" w:rsidRPr="00CE062E">
            <w:rPr>
              <w:b/>
              <w:szCs w:val="24"/>
            </w:rPr>
            <w:t xml:space="preserve">Restitution.  </w:t>
          </w:r>
          <w:sdt>
            <w:sdtPr>
              <w:rPr>
                <w:b/>
                <w:bCs/>
                <w:szCs w:val="24"/>
              </w:rPr>
              <w:alias w:val="Choose duration"/>
              <w:tag w:val="duration"/>
              <w:id w:val="742228329"/>
              <w:placeholder>
                <w:docPart w:val="65245A6814D5497197CDB423980A6A3B"/>
              </w:placeholder>
              <w:showingPlcHdr/>
              <w:dropDownList>
                <w:listItem w:value="SELECT ONE"/>
                <w:listItem w:displayText="Within the first 30 days" w:value="Within the first 30 days"/>
                <w:listItem w:displayText="Within the first 45 days" w:value="Within the first 45 days"/>
                <w:listItem w:displayText="Within the first 60 days" w:value="Within the first 60 days"/>
                <w:listItem w:displayText="Within the first 90 days" w:value="Within the first 90 days"/>
                <w:listItem w:displayText="No later than 90 days before the end" w:value="No later than 90 days before the end"/>
              </w:dropDownList>
            </w:sdtPr>
            <w:sdtEndPr>
              <w:rPr>
                <w:b w:val="0"/>
                <w:bCs w:val="0"/>
              </w:rPr>
            </w:sdtEndPr>
            <w:sdtContent>
              <w:r w:rsidR="00863469" w:rsidRPr="003D1E4A">
                <w:rPr>
                  <w:szCs w:val="24"/>
                  <w:shd w:val="clear" w:color="auto" w:fill="D9D9D9" w:themeFill="background1" w:themeFillShade="D9"/>
                </w:rPr>
                <w:t>SELECT ONE</w:t>
              </w:r>
            </w:sdtContent>
          </w:sdt>
          <w:r w:rsidR="00356E8B">
            <w:rPr>
              <w:szCs w:val="24"/>
            </w:rPr>
            <w:t xml:space="preserve"> </w:t>
          </w:r>
          <w:r w:rsidR="00F12045" w:rsidRPr="00CE062E">
            <w:rPr>
              <w:szCs w:val="24"/>
            </w:rPr>
            <w:t>of the period of probation,</w:t>
          </w:r>
          <w:r w:rsidR="003B43B3">
            <w:rPr>
              <w:szCs w:val="24"/>
            </w:rPr>
            <w:t xml:space="preserve"> </w:t>
          </w:r>
          <w:r w:rsidR="00F12045" w:rsidRPr="00CE062E">
            <w:rPr>
              <w:rFonts w:cs="Arial"/>
              <w:bCs/>
            </w:rPr>
            <w:t xml:space="preserve">Respondent must make restitution, including the principal amount plus 10 percent interest per year (and furnish satisfactory proof </w:t>
          </w:r>
          <w:r w:rsidR="00395F90">
            <w:rPr>
              <w:rFonts w:cs="Arial"/>
              <w:bCs/>
            </w:rPr>
            <w:t xml:space="preserve">to </w:t>
          </w:r>
          <w:r w:rsidR="008E0498">
            <w:rPr>
              <w:rFonts w:cs="Arial"/>
              <w:bCs/>
            </w:rPr>
            <w:t xml:space="preserve">the </w:t>
          </w:r>
          <w:r w:rsidR="00395F90">
            <w:rPr>
              <w:rFonts w:cs="Arial"/>
              <w:bCs/>
            </w:rPr>
            <w:t xml:space="preserve">OCMS that </w:t>
          </w:r>
          <w:r w:rsidR="00F12045" w:rsidRPr="00CE062E">
            <w:rPr>
              <w:rFonts w:cs="Arial"/>
              <w:bCs/>
            </w:rPr>
            <w:t xml:space="preserve">restitution </w:t>
          </w:r>
          <w:r w:rsidR="00395F90">
            <w:rPr>
              <w:rFonts w:cs="Arial"/>
              <w:bCs/>
            </w:rPr>
            <w:t>has been satisfied</w:t>
          </w:r>
          <w:r w:rsidR="00F12045" w:rsidRPr="00CE062E">
            <w:rPr>
              <w:rFonts w:cs="Arial"/>
              <w:bCs/>
            </w:rPr>
            <w:t>)</w:t>
          </w:r>
          <w:r w:rsidR="00F2439A">
            <w:rPr>
              <w:rFonts w:cs="Arial"/>
              <w:bCs/>
            </w:rPr>
            <w:t>,</w:t>
          </w:r>
          <w:r w:rsidR="00F12045" w:rsidRPr="00CE062E">
            <w:rPr>
              <w:rFonts w:cs="Arial"/>
              <w:bCs/>
            </w:rPr>
            <w:t xml:space="preserve"> to each of the following payee(s) or such other recipient</w:t>
          </w:r>
          <w:r w:rsidR="00F36A01" w:rsidRPr="00CE062E">
            <w:rPr>
              <w:rFonts w:cs="Arial"/>
              <w:bCs/>
            </w:rPr>
            <w:t>(s)</w:t>
          </w:r>
          <w:r w:rsidR="00F12045" w:rsidRPr="00CE062E">
            <w:rPr>
              <w:rFonts w:cs="Arial"/>
              <w:bCs/>
            </w:rPr>
            <w:t xml:space="preserve"> as may be designated by the OCMS or the State Bar Court (or reimburse</w:t>
          </w:r>
          <w:r w:rsidR="00F36A01" w:rsidRPr="00CE062E">
            <w:rPr>
              <w:rFonts w:cs="Arial"/>
              <w:bCs/>
            </w:rPr>
            <w:t>(</w:t>
          </w:r>
          <w:r w:rsidR="00F12045" w:rsidRPr="00CE062E">
            <w:rPr>
              <w:rFonts w:cs="Arial"/>
              <w:bCs/>
            </w:rPr>
            <w:t>s</w:t>
          </w:r>
          <w:r w:rsidR="00F36A01" w:rsidRPr="00CE062E">
            <w:rPr>
              <w:rFonts w:cs="Arial"/>
              <w:bCs/>
            </w:rPr>
            <w:t>)</w:t>
          </w:r>
          <w:r w:rsidR="00F12045" w:rsidRPr="00CE062E">
            <w:rPr>
              <w:rFonts w:cs="Arial"/>
              <w:bCs/>
            </w:rPr>
            <w:t xml:space="preserve"> the Client Security Fund, to the extent of any payment from the Fund to such payee</w:t>
          </w:r>
          <w:r w:rsidR="008E0498">
            <w:rPr>
              <w:rFonts w:cs="Arial"/>
              <w:bCs/>
            </w:rPr>
            <w:t>(s)</w:t>
          </w:r>
          <w:r w:rsidR="00F12045" w:rsidRPr="00CE062E">
            <w:rPr>
              <w:rFonts w:cs="Arial"/>
              <w:bCs/>
            </w:rPr>
            <w:t>, in accordance with Business and Professions Code section 6140.5)</w:t>
          </w:r>
          <w:r w:rsidR="00F36A01" w:rsidRPr="00CE062E">
            <w:rPr>
              <w:rFonts w:cs="Arial"/>
              <w:bCs/>
            </w:rPr>
            <w:t xml:space="preserve"> and using the payment method directed by the OCMS</w:t>
          </w:r>
          <w:r w:rsidR="00F12045" w:rsidRPr="00CE062E">
            <w:rPr>
              <w:rFonts w:cs="Arial"/>
              <w:bCs/>
            </w:rPr>
            <w:t>.  Reimbursement to the Fund is enforceable as a money judgment and may be collected by the State Bar through any means permitted by law</w:t>
          </w:r>
          <w:r w:rsidR="003E7423" w:rsidRPr="00CE062E">
            <w:rPr>
              <w:rFonts w:cs="Arial"/>
              <w:bCs/>
            </w:rPr>
            <w:t xml:space="preserve">.  </w:t>
          </w:r>
          <w:r w:rsidR="003E7423" w:rsidRPr="00CE062E">
            <w:t>Such restitution may be made by partial payments or by a single lump sum payment during the period set forth above unless otherwise specified</w:t>
          </w:r>
          <w:r w:rsidR="00F12045" w:rsidRPr="00CE062E">
            <w:rPr>
              <w:szCs w:val="24"/>
            </w:rPr>
            <w:t>:</w:t>
          </w:r>
          <w:bookmarkEnd w:id="11"/>
        </w:p>
        <w:p w14:paraId="0557E211" w14:textId="17884A12" w:rsidR="00F12045" w:rsidRPr="00CE062E" w:rsidRDefault="00F12045" w:rsidP="00F12045">
          <w:pPr>
            <w:pStyle w:val="hangingindent3wbox"/>
            <w:rPr>
              <w:szCs w:val="24"/>
            </w:rPr>
          </w:pPr>
        </w:p>
        <w:tbl>
          <w:tblPr>
            <w:tblW w:w="90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F12045" w:rsidRPr="00CE062E" w14:paraId="45AB1B62" w14:textId="77777777" w:rsidTr="00F12045">
            <w:tc>
              <w:tcPr>
                <w:tcW w:w="3870" w:type="dxa"/>
              </w:tcPr>
              <w:p w14:paraId="4EE400BF" w14:textId="77777777" w:rsidR="00F12045" w:rsidRPr="00CE062E" w:rsidRDefault="00F12045" w:rsidP="000E5180">
                <w:pPr>
                  <w:keepNext/>
                  <w:rPr>
                    <w:b/>
                    <w:bCs/>
                    <w:i/>
                    <w:iCs/>
                  </w:rPr>
                </w:pPr>
                <w:r w:rsidRPr="00CE062E">
                  <w:rPr>
                    <w:b/>
                    <w:bCs/>
                    <w:i/>
                    <w:iCs/>
                  </w:rPr>
                  <w:t>Payee</w:t>
                </w:r>
              </w:p>
            </w:tc>
            <w:tc>
              <w:tcPr>
                <w:tcW w:w="2340" w:type="dxa"/>
              </w:tcPr>
              <w:p w14:paraId="1BFD77E1" w14:textId="77777777" w:rsidR="00F12045" w:rsidRPr="00CE062E" w:rsidRDefault="00F12045" w:rsidP="00FC1A26">
                <w:pPr>
                  <w:rPr>
                    <w:b/>
                    <w:bCs/>
                    <w:i/>
                    <w:iCs/>
                  </w:rPr>
                </w:pPr>
                <w:r w:rsidRPr="00CE062E">
                  <w:rPr>
                    <w:b/>
                    <w:bCs/>
                    <w:i/>
                    <w:iCs/>
                  </w:rPr>
                  <w:t>Principal Amount</w:t>
                </w:r>
              </w:p>
            </w:tc>
            <w:tc>
              <w:tcPr>
                <w:tcW w:w="2790" w:type="dxa"/>
              </w:tcPr>
              <w:p w14:paraId="65ECBA11" w14:textId="77777777" w:rsidR="00F12045" w:rsidRPr="00CE062E" w:rsidRDefault="00F12045" w:rsidP="00FC1A26">
                <w:pPr>
                  <w:rPr>
                    <w:b/>
                    <w:bCs/>
                    <w:i/>
                    <w:iCs/>
                  </w:rPr>
                </w:pPr>
                <w:r w:rsidRPr="00CE062E">
                  <w:rPr>
                    <w:b/>
                    <w:bCs/>
                    <w:i/>
                    <w:iCs/>
                  </w:rPr>
                  <w:t>Interest Accrues From</w:t>
                </w:r>
              </w:p>
            </w:tc>
          </w:tr>
          <w:tr w:rsidR="005B7B1F" w:rsidRPr="00CE062E" w14:paraId="65BF7C21" w14:textId="77777777" w:rsidTr="00F12045">
            <w:sdt>
              <w:sdtPr>
                <w:rPr>
                  <w:rStyle w:val="Style1"/>
                </w:rPr>
                <w:id w:val="-1614126140"/>
                <w:placeholder>
                  <w:docPart w:val="AF74FEEA177E40A484D91FCC2CDB1A06"/>
                </w:placeholder>
                <w:showingPlcHdr/>
              </w:sdtPr>
              <w:sdtEndPr>
                <w:rPr>
                  <w:rStyle w:val="PlaceholderText"/>
                  <w:b w:val="0"/>
                  <w:color w:val="808080"/>
                  <w:shd w:val="clear" w:color="auto" w:fill="D9D9D9" w:themeFill="background1" w:themeFillShade="D9"/>
                </w:rPr>
              </w:sdtEndPr>
              <w:sdtContent>
                <w:tc>
                  <w:tcPr>
                    <w:tcW w:w="3870" w:type="dxa"/>
                  </w:tcPr>
                  <w:p w14:paraId="50464615" w14:textId="7C8006B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32FB7869" w14:textId="5F54623E" w:rsidR="005B7B1F" w:rsidRPr="005243D9" w:rsidRDefault="005B7B1F" w:rsidP="005B7B1F">
                <w:pPr>
                  <w:rPr>
                    <w:rStyle w:val="PlaceholderText"/>
                    <w:shd w:val="clear" w:color="auto" w:fill="D9D9D9" w:themeFill="background1" w:themeFillShade="D9"/>
                  </w:rPr>
                </w:pPr>
                <w:r>
                  <w:rPr>
                    <w:b/>
                    <w:bCs/>
                  </w:rPr>
                  <w:t>$</w:t>
                </w:r>
                <w:sdt>
                  <w:sdtPr>
                    <w:rPr>
                      <w:rStyle w:val="Style1"/>
                    </w:rPr>
                    <w:id w:val="1346981711"/>
                    <w:placeholder>
                      <w:docPart w:val="968D71C17D474A3B8B345FA28A76ABE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34349836"/>
                <w:placeholder>
                  <w:docPart w:val="506623648365476E8CAD5CE2F35ECCF0"/>
                </w:placeholder>
                <w:showingPlcHdr/>
              </w:sdtPr>
              <w:sdtEndPr>
                <w:rPr>
                  <w:rStyle w:val="PlaceholderText"/>
                  <w:b w:val="0"/>
                  <w:color w:val="808080"/>
                  <w:shd w:val="clear" w:color="auto" w:fill="D9D9D9" w:themeFill="background1" w:themeFillShade="D9"/>
                </w:rPr>
              </w:sdtEndPr>
              <w:sdtContent>
                <w:tc>
                  <w:tcPr>
                    <w:tcW w:w="2790" w:type="dxa"/>
                  </w:tcPr>
                  <w:p w14:paraId="74471362" w14:textId="62191D74"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23D1DF76" w14:textId="77777777" w:rsidTr="00F12045">
            <w:sdt>
              <w:sdtPr>
                <w:rPr>
                  <w:rStyle w:val="Style1"/>
                </w:rPr>
                <w:id w:val="-508286731"/>
                <w:placeholder>
                  <w:docPart w:val="5AA8CB5EE282492F96E7A3887991B490"/>
                </w:placeholder>
                <w:showingPlcHdr/>
              </w:sdtPr>
              <w:sdtEndPr>
                <w:rPr>
                  <w:rStyle w:val="PlaceholderText"/>
                  <w:b w:val="0"/>
                  <w:color w:val="808080"/>
                  <w:shd w:val="clear" w:color="auto" w:fill="D9D9D9" w:themeFill="background1" w:themeFillShade="D9"/>
                </w:rPr>
              </w:sdtEndPr>
              <w:sdtContent>
                <w:tc>
                  <w:tcPr>
                    <w:tcW w:w="3870" w:type="dxa"/>
                  </w:tcPr>
                  <w:p w14:paraId="7E09DC9F" w14:textId="14460FA4"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5B61A969" w14:textId="4F5527E4" w:rsidR="005B7B1F" w:rsidRPr="005243D9" w:rsidRDefault="005B7B1F" w:rsidP="005B7B1F">
                <w:pPr>
                  <w:rPr>
                    <w:rStyle w:val="PlaceholderText"/>
                    <w:shd w:val="clear" w:color="auto" w:fill="D9D9D9" w:themeFill="background1" w:themeFillShade="D9"/>
                  </w:rPr>
                </w:pPr>
                <w:r>
                  <w:rPr>
                    <w:b/>
                    <w:bCs/>
                  </w:rPr>
                  <w:t>$</w:t>
                </w:r>
                <w:sdt>
                  <w:sdtPr>
                    <w:rPr>
                      <w:rStyle w:val="Style1"/>
                    </w:rPr>
                    <w:id w:val="-1311089505"/>
                    <w:placeholder>
                      <w:docPart w:val="67B7754A0E634AF1A0C38E1B089AD7C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222410726"/>
                <w:placeholder>
                  <w:docPart w:val="A4851DA5BF8940159430BEAC71E58147"/>
                </w:placeholder>
                <w:showingPlcHdr/>
              </w:sdtPr>
              <w:sdtEndPr>
                <w:rPr>
                  <w:rStyle w:val="PlaceholderText"/>
                  <w:b w:val="0"/>
                  <w:color w:val="808080"/>
                  <w:shd w:val="clear" w:color="auto" w:fill="D9D9D9" w:themeFill="background1" w:themeFillShade="D9"/>
                </w:rPr>
              </w:sdtEndPr>
              <w:sdtContent>
                <w:tc>
                  <w:tcPr>
                    <w:tcW w:w="2790" w:type="dxa"/>
                  </w:tcPr>
                  <w:p w14:paraId="4CACFF7B" w14:textId="54999C72"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6D110EC3" w14:textId="77777777" w:rsidTr="00F12045">
            <w:sdt>
              <w:sdtPr>
                <w:rPr>
                  <w:rStyle w:val="Style1"/>
                </w:rPr>
                <w:id w:val="-1845619445"/>
                <w:placeholder>
                  <w:docPart w:val="36D27E77D70C4763AEDA9F7AA4A91CAB"/>
                </w:placeholder>
                <w:showingPlcHdr/>
              </w:sdtPr>
              <w:sdtEndPr>
                <w:rPr>
                  <w:rStyle w:val="PlaceholderText"/>
                  <w:b w:val="0"/>
                  <w:color w:val="808080"/>
                  <w:shd w:val="clear" w:color="auto" w:fill="D9D9D9" w:themeFill="background1" w:themeFillShade="D9"/>
                </w:rPr>
              </w:sdtEndPr>
              <w:sdtContent>
                <w:tc>
                  <w:tcPr>
                    <w:tcW w:w="3870" w:type="dxa"/>
                  </w:tcPr>
                  <w:p w14:paraId="45767A2C" w14:textId="41650ED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D39CEB0" w14:textId="7B503F99" w:rsidR="005B7B1F" w:rsidRPr="005243D9" w:rsidRDefault="005B7B1F" w:rsidP="005B7B1F">
                <w:pPr>
                  <w:rPr>
                    <w:rStyle w:val="PlaceholderText"/>
                    <w:shd w:val="clear" w:color="auto" w:fill="D9D9D9" w:themeFill="background1" w:themeFillShade="D9"/>
                  </w:rPr>
                </w:pPr>
                <w:r>
                  <w:rPr>
                    <w:b/>
                    <w:bCs/>
                  </w:rPr>
                  <w:t>$</w:t>
                </w:r>
                <w:sdt>
                  <w:sdtPr>
                    <w:rPr>
                      <w:rStyle w:val="Style1"/>
                    </w:rPr>
                    <w:id w:val="376818097"/>
                    <w:placeholder>
                      <w:docPart w:val="3884BD6C362F4D7FB33F139395F2DA7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67097619"/>
                <w:placeholder>
                  <w:docPart w:val="5B8B86A0D208407A8E364990E9242B35"/>
                </w:placeholder>
                <w:showingPlcHdr/>
              </w:sdtPr>
              <w:sdtEndPr>
                <w:rPr>
                  <w:rStyle w:val="PlaceholderText"/>
                  <w:b w:val="0"/>
                  <w:color w:val="808080"/>
                  <w:shd w:val="clear" w:color="auto" w:fill="D9D9D9" w:themeFill="background1" w:themeFillShade="D9"/>
                </w:rPr>
              </w:sdtEndPr>
              <w:sdtContent>
                <w:tc>
                  <w:tcPr>
                    <w:tcW w:w="2790" w:type="dxa"/>
                  </w:tcPr>
                  <w:p w14:paraId="5DBB1492" w14:textId="3D380995"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40201966" w14:textId="77777777" w:rsidTr="00F12045">
            <w:sdt>
              <w:sdtPr>
                <w:rPr>
                  <w:rStyle w:val="Style1"/>
                </w:rPr>
                <w:id w:val="1343126994"/>
                <w:placeholder>
                  <w:docPart w:val="064349F8CB3A417E903F3ED9D550CE23"/>
                </w:placeholder>
                <w:showingPlcHdr/>
              </w:sdtPr>
              <w:sdtEndPr>
                <w:rPr>
                  <w:rStyle w:val="PlaceholderText"/>
                  <w:b w:val="0"/>
                  <w:color w:val="808080"/>
                  <w:shd w:val="clear" w:color="auto" w:fill="D9D9D9" w:themeFill="background1" w:themeFillShade="D9"/>
                </w:rPr>
              </w:sdtEndPr>
              <w:sdtContent>
                <w:tc>
                  <w:tcPr>
                    <w:tcW w:w="3870" w:type="dxa"/>
                  </w:tcPr>
                  <w:p w14:paraId="427033FE" w14:textId="1722387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5877981" w14:textId="74F24B57" w:rsidR="005B7B1F" w:rsidRPr="005243D9" w:rsidRDefault="005B7B1F" w:rsidP="005B7B1F">
                <w:pPr>
                  <w:rPr>
                    <w:rStyle w:val="PlaceholderText"/>
                    <w:shd w:val="clear" w:color="auto" w:fill="D9D9D9" w:themeFill="background1" w:themeFillShade="D9"/>
                  </w:rPr>
                </w:pPr>
                <w:r>
                  <w:rPr>
                    <w:b/>
                    <w:bCs/>
                  </w:rPr>
                  <w:t>$</w:t>
                </w:r>
                <w:sdt>
                  <w:sdtPr>
                    <w:rPr>
                      <w:rStyle w:val="Style1"/>
                    </w:rPr>
                    <w:id w:val="76562594"/>
                    <w:placeholder>
                      <w:docPart w:val="B4A77856ED094C72B740C94213743C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429014607"/>
                <w:placeholder>
                  <w:docPart w:val="EE141FD9AB964528B4092DE54FD2BFA4"/>
                </w:placeholder>
                <w:showingPlcHdr/>
              </w:sdtPr>
              <w:sdtEndPr>
                <w:rPr>
                  <w:rStyle w:val="PlaceholderText"/>
                  <w:b w:val="0"/>
                  <w:color w:val="808080"/>
                  <w:shd w:val="clear" w:color="auto" w:fill="D9D9D9" w:themeFill="background1" w:themeFillShade="D9"/>
                </w:rPr>
              </w:sdtEndPr>
              <w:sdtContent>
                <w:tc>
                  <w:tcPr>
                    <w:tcW w:w="2790" w:type="dxa"/>
                  </w:tcPr>
                  <w:p w14:paraId="194D28BA" w14:textId="08DB1BA9"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8E5A8C" w:rsidRPr="00CE062E" w14:paraId="4B12DDB8" w14:textId="77777777" w:rsidTr="009467D8">
            <w:tc>
              <w:tcPr>
                <w:tcW w:w="9000" w:type="dxa"/>
                <w:gridSpan w:val="3"/>
              </w:tcPr>
              <w:p w14:paraId="23212EF3" w14:textId="1F057788" w:rsidR="008E5A8C" w:rsidRPr="005F4907" w:rsidRDefault="00995E40" w:rsidP="00FB306B">
                <w:sdt>
                  <w:sdtPr>
                    <w:rPr>
                      <w:b/>
                      <w:bCs/>
                      <w:sz w:val="24"/>
                      <w:szCs w:val="32"/>
                      <w:shd w:val="clear" w:color="auto" w:fill="D9D9D9" w:themeFill="background1" w:themeFillShade="D9"/>
                    </w:rPr>
                    <w:id w:val="1786077438"/>
                    <w14:checkbox>
                      <w14:checked w14:val="0"/>
                      <w14:checkedState w14:val="2612" w14:font="MS Gothic"/>
                      <w14:uncheckedState w14:val="2610" w14:font="MS Gothic"/>
                    </w14:checkbox>
                  </w:sdtPr>
                  <w:sdtEndPr/>
                  <w:sdtContent>
                    <w:r w:rsidR="00724F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See page number(s</w:t>
                </w:r>
                <w:r w:rsidR="00DC7B97">
                  <w:t xml:space="preserve">) </w:t>
                </w:r>
                <w:sdt>
                  <w:sdtPr>
                    <w:rPr>
                      <w:rStyle w:val="Style1"/>
                    </w:rPr>
                    <w:id w:val="-498261477"/>
                    <w:placeholder>
                      <w:docPart w:val="83249B956ADA40E786E48E01568EE88A"/>
                    </w:placeholder>
                    <w:showingPlcHdr/>
                  </w:sdtPr>
                  <w:sdtEndPr>
                    <w:rPr>
                      <w:rStyle w:val="DefaultParagraphFont"/>
                      <w:b w:val="0"/>
                    </w:rPr>
                  </w:sdtEndPr>
                  <w:sdtContent>
                    <w:r w:rsidR="00DC7B97" w:rsidRPr="005243D9">
                      <w:rPr>
                        <w:rStyle w:val="PlaceholderText"/>
                        <w:shd w:val="clear" w:color="auto" w:fill="D9D9D9" w:themeFill="background1" w:themeFillShade="D9"/>
                      </w:rPr>
                      <w:t xml:space="preserve">PAGE # </w:t>
                    </w:r>
                  </w:sdtContent>
                </w:sdt>
              </w:p>
            </w:tc>
          </w:tr>
        </w:tbl>
        <w:p w14:paraId="120A86F0" w14:textId="77777777" w:rsidR="008E5A8C" w:rsidRPr="00CE062E" w:rsidRDefault="008E5A8C" w:rsidP="00F12045">
          <w:pPr>
            <w:pStyle w:val="hangingindent3wbox"/>
          </w:pPr>
        </w:p>
        <w:p w14:paraId="624F1354" w14:textId="7EBD7CE8" w:rsidR="00F12045" w:rsidRPr="00CE062E" w:rsidRDefault="00995E40" w:rsidP="00D95FFB">
          <w:pPr>
            <w:pStyle w:val="hangingindent3wbox"/>
            <w:numPr>
              <w:ilvl w:val="0"/>
              <w:numId w:val="37"/>
            </w:numPr>
            <w:rPr>
              <w:szCs w:val="24"/>
            </w:rPr>
          </w:pPr>
          <w:sdt>
            <w:sdtPr>
              <w:rPr>
                <w:b/>
                <w:bCs/>
                <w:sz w:val="24"/>
                <w:szCs w:val="32"/>
                <w:shd w:val="clear" w:color="auto" w:fill="D9D9D9" w:themeFill="background1" w:themeFillShade="D9"/>
              </w:rPr>
              <w:id w:val="-14100749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F12045" w:rsidRPr="00CE062E">
            <w:tab/>
          </w:r>
          <w:r w:rsidR="00F12045" w:rsidRPr="00CE062E">
            <w:rPr>
              <w:b/>
              <w:szCs w:val="24"/>
            </w:rPr>
            <w:tab/>
            <w:t xml:space="preserve">Installment Restitution </w:t>
          </w:r>
          <w:r w:rsidR="00F12045" w:rsidRPr="00CE062E">
            <w:rPr>
              <w:rFonts w:eastAsia="Calibri"/>
              <w:b/>
              <w:szCs w:val="24"/>
            </w:rPr>
            <w:t>as Directed by the OCMS</w:t>
          </w:r>
          <w:r w:rsidR="00F12045" w:rsidRPr="00CE062E">
            <w:rPr>
              <w:b/>
              <w:szCs w:val="24"/>
            </w:rPr>
            <w:t xml:space="preserve">. </w:t>
          </w:r>
          <w:r w:rsidR="00F12045" w:rsidRPr="00CE062E">
            <w:rPr>
              <w:szCs w:val="24"/>
            </w:rPr>
            <w:t xml:space="preserve"> In addition to the above deadline for completing restitution,</w:t>
          </w:r>
          <w:r w:rsidR="00B73935" w:rsidRPr="00CE062E">
            <w:rPr>
              <w:szCs w:val="24"/>
            </w:rPr>
            <w:t xml:space="preserve"> </w:t>
          </w:r>
          <w:r w:rsidR="00F12045" w:rsidRPr="00CE062E">
            <w:rPr>
              <w:szCs w:val="24"/>
            </w:rPr>
            <w:t>Respondent</w:t>
          </w:r>
          <w:r w:rsidR="00F12045" w:rsidRPr="00CE062E">
            <w:rPr>
              <w:b/>
              <w:szCs w:val="24"/>
            </w:rPr>
            <w:t xml:space="preserve"> </w:t>
          </w:r>
          <w:r w:rsidR="00F12045" w:rsidRPr="00CE062E">
            <w:rPr>
              <w:szCs w:val="24"/>
            </w:rPr>
            <w:t>must make installment payments</w:t>
          </w:r>
          <w:r w:rsidR="00C563EC" w:rsidRPr="00CE062E">
            <w:rPr>
              <w:szCs w:val="24"/>
            </w:rPr>
            <w:t xml:space="preserve"> for as long as the full amount of restitution remains unsatisfied</w:t>
          </w:r>
          <w:r w:rsidR="00F12045" w:rsidRPr="00CE062E">
            <w:rPr>
              <w:szCs w:val="24"/>
            </w:rPr>
            <w:t xml:space="preserve"> as directed by the OCMS, including using the payment method directed by the OCMS</w:t>
          </w:r>
          <w:r w:rsidR="003E7423" w:rsidRPr="00CE062E">
            <w:rPr>
              <w:szCs w:val="24"/>
            </w:rPr>
            <w:t>, if any</w:t>
          </w:r>
          <w:r w:rsidR="00F12045" w:rsidRPr="00CE062E">
            <w:rPr>
              <w:szCs w:val="24"/>
            </w:rPr>
            <w:t>.  Respondent will be deemed delinquent if any payment is not timely submitted as directed by the OCMS to such payee</w:t>
          </w:r>
          <w:r w:rsidR="00B73935" w:rsidRPr="00CE062E">
            <w:rPr>
              <w:szCs w:val="24"/>
            </w:rPr>
            <w:t>(</w:t>
          </w:r>
          <w:r w:rsidR="00F12045" w:rsidRPr="00CE062E">
            <w:rPr>
              <w:szCs w:val="24"/>
            </w:rPr>
            <w:t>s</w:t>
          </w:r>
          <w:r w:rsidR="00B73935" w:rsidRPr="00CE062E">
            <w:rPr>
              <w:szCs w:val="24"/>
            </w:rPr>
            <w:t>)</w:t>
          </w:r>
          <w:r w:rsidR="00F12045" w:rsidRPr="00CE062E">
            <w:rPr>
              <w:szCs w:val="24"/>
            </w:rPr>
            <w:t>, or to such other recipient</w:t>
          </w:r>
          <w:r w:rsidR="003E7423" w:rsidRPr="00CE062E">
            <w:rPr>
              <w:szCs w:val="24"/>
            </w:rPr>
            <w:t>(</w:t>
          </w:r>
          <w:r w:rsidR="00F12045" w:rsidRPr="00CE062E">
            <w:rPr>
              <w:szCs w:val="24"/>
            </w:rPr>
            <w:t>s</w:t>
          </w:r>
          <w:r w:rsidR="003E7423" w:rsidRPr="00CE062E">
            <w:rPr>
              <w:szCs w:val="24"/>
            </w:rPr>
            <w:t>)</w:t>
          </w:r>
          <w:r w:rsidR="00F12045" w:rsidRPr="00CE062E">
            <w:rPr>
              <w:szCs w:val="24"/>
            </w:rPr>
            <w:t xml:space="preserve"> as may be designated by the OCMS or the State Bar Court. </w:t>
          </w:r>
          <w:r w:rsidR="00B73935" w:rsidRPr="00CE062E">
            <w:rPr>
              <w:szCs w:val="24"/>
            </w:rPr>
            <w:t xml:space="preserve"> </w:t>
          </w:r>
          <w:r w:rsidR="00F12045" w:rsidRPr="00CE062E">
            <w:rPr>
              <w:szCs w:val="24"/>
            </w:rPr>
            <w:t>The obligation to make installment payments to a particular payee will terminate when the full amount of restitution owed to that payee, including accrued interest, has been paid.  If Respondent fails to timely pay any installment as described above, or as may be modified in writing by the OCMS or the State Bar Court, the remaining balance is due and payable immediately.</w:t>
          </w:r>
        </w:p>
        <w:p w14:paraId="0EA55915" w14:textId="77777777" w:rsidR="00F12045" w:rsidRPr="00CE062E" w:rsidRDefault="00F12045" w:rsidP="00F12045">
          <w:pPr>
            <w:tabs>
              <w:tab w:val="left" w:pos="720"/>
            </w:tabs>
            <w:ind w:left="360" w:hanging="360"/>
          </w:pPr>
        </w:p>
        <w:p w14:paraId="78572CC1" w14:textId="77777777" w:rsidR="00F12045" w:rsidRPr="00CE062E" w:rsidRDefault="00F12045" w:rsidP="00F12045">
          <w:pPr>
            <w:pStyle w:val="hangingindent3wbox"/>
          </w:pPr>
          <w:r w:rsidRPr="00CE062E">
            <w:tab/>
          </w:r>
          <w:r w:rsidRPr="00CE062E">
            <w:tab/>
            <w:t>With each quarterly and final report, or as otherwise directed by the OCMS, Respondent must provide satisfactory proof of such installment payments to the OCMS.</w:t>
          </w:r>
        </w:p>
        <w:p w14:paraId="435CD5CF" w14:textId="77777777" w:rsidR="00F12045" w:rsidRPr="00CE062E" w:rsidRDefault="00F12045" w:rsidP="00F12045">
          <w:r w:rsidRPr="00CE062E">
            <w:rPr>
              <w:rFonts w:eastAsia="Calibri"/>
            </w:rPr>
            <w:t xml:space="preserve"> </w:t>
          </w:r>
        </w:p>
        <w:p w14:paraId="5B833D0A" w14:textId="018F5244" w:rsidR="00F12045" w:rsidRPr="00E01A1C" w:rsidRDefault="00995E40" w:rsidP="00D95FFB">
          <w:pPr>
            <w:pStyle w:val="hangingindent3wbox"/>
            <w:numPr>
              <w:ilvl w:val="0"/>
              <w:numId w:val="37"/>
            </w:numPr>
          </w:pPr>
          <w:sdt>
            <w:sdtPr>
              <w:rPr>
                <w:b/>
                <w:bCs/>
                <w:sz w:val="24"/>
                <w:szCs w:val="32"/>
                <w:shd w:val="clear" w:color="auto" w:fill="D9D9D9" w:themeFill="background1" w:themeFillShade="D9"/>
              </w:rPr>
              <w:id w:val="-122598641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12045" w:rsidRPr="00E01A1C">
            <w:rPr>
              <w:b/>
              <w:szCs w:val="24"/>
            </w:rPr>
            <w:tab/>
            <w:t>Installment Restitution</w:t>
          </w:r>
          <w:bookmarkStart w:id="12" w:name="_Hlk155951679"/>
          <w:bookmarkStart w:id="13" w:name="_Hlk155952177"/>
          <w:r w:rsidR="00F12045" w:rsidRPr="00E01A1C">
            <w:rPr>
              <w:b/>
              <w:szCs w:val="24"/>
            </w:rPr>
            <w:t xml:space="preserve">.  </w:t>
          </w:r>
          <w:r w:rsidR="006A07AB" w:rsidRPr="00E01A1C">
            <w:rPr>
              <w:rFonts w:cs="Arial"/>
            </w:rPr>
            <w:t>In addition to the above deadline for completing restitution, Respondent must make installment payments for as long as the full amount of restitution remains unsatisfied according to the following schedule.  Payments will be due on th</w:t>
          </w:r>
          <w:r w:rsidR="00863469">
            <w:rPr>
              <w:rFonts w:cs="Arial"/>
            </w:rPr>
            <w:t xml:space="preserve">e </w:t>
          </w:r>
          <w:sdt>
            <w:sdtPr>
              <w:rPr>
                <w:b/>
                <w:bCs/>
                <w:szCs w:val="24"/>
              </w:rPr>
              <w:alias w:val="Due Date"/>
              <w:tag w:val="due_date"/>
              <w:id w:val="1292865838"/>
              <w:placeholder>
                <w:docPart w:val="E0FAC5C947854B7E993790BA83C4ECFA"/>
              </w:placeholder>
              <w:showingPlcHdr/>
              <w:dropDownList>
                <w:listItem w:value="SELECT ONE"/>
                <w:listItem w:displayText="1st Day of the Month" w:value="1st Day of the Month"/>
                <w:listItem w:displayText="15th Day of the Month" w:value="15th Day of the Month"/>
              </w:dropDownList>
            </w:sdtPr>
            <w:sdtEndPr>
              <w:rPr>
                <w:b w:val="0"/>
                <w:bCs w:val="0"/>
              </w:rPr>
            </w:sdtEndPr>
            <w:sdtContent>
              <w:r w:rsidR="0080399D" w:rsidRPr="003D25F3">
                <w:rPr>
                  <w:szCs w:val="24"/>
                  <w:shd w:val="clear" w:color="auto" w:fill="D9D9D9" w:themeFill="background1" w:themeFillShade="D9"/>
                </w:rPr>
                <w:t>SELECT ONE</w:t>
              </w:r>
            </w:sdtContent>
          </w:sdt>
          <w:r w:rsidR="00863469">
            <w:rPr>
              <w:b/>
              <w:bCs/>
              <w:szCs w:val="24"/>
            </w:rPr>
            <w:t xml:space="preserve"> </w:t>
          </w:r>
          <w:r w:rsidR="00863469">
            <w:rPr>
              <w:szCs w:val="24"/>
            </w:rPr>
            <w:t>co</w:t>
          </w:r>
          <w:r w:rsidR="006A07AB" w:rsidRPr="00E01A1C">
            <w:rPr>
              <w:rFonts w:cs="Arial"/>
            </w:rPr>
            <w:t xml:space="preserve">mmencing 60 days immediately following the </w:t>
          </w:r>
          <w:r w:rsidR="005F4907" w:rsidRPr="00E01A1C">
            <w:rPr>
              <w:rFonts w:cs="Arial"/>
            </w:rPr>
            <w:t xml:space="preserve">effective date of the Supreme Court </w:t>
          </w:r>
          <w:r w:rsidR="006A07AB" w:rsidRPr="00E01A1C">
            <w:rPr>
              <w:rFonts w:cs="Arial"/>
            </w:rPr>
            <w:t>order imposing discipline and will be deemed delinquent if not submitted to such payee(s), or such other recipient(s) as may be designated by the OCMS or the State Bar Court.  If Respondent fails to timely pay any installment as described below, or as may be modified in writing by the State Bar Court, the remaining balance is due and payable immediately.</w:t>
          </w:r>
          <w:r w:rsidR="009B5BA8" w:rsidRPr="00E01A1C">
            <w:t xml:space="preserve">  The obligation to make installment payments to a particular payee will terminate when the full amount of restitution owed to that payee, including accrued interest, has been paid</w:t>
          </w:r>
          <w:bookmarkEnd w:id="12"/>
          <w:r w:rsidR="009B5BA8" w:rsidRPr="00E01A1C">
            <w:t>.</w:t>
          </w:r>
        </w:p>
        <w:bookmarkEnd w:id="13"/>
        <w:p w14:paraId="76CD92E4" w14:textId="77777777" w:rsidR="00F979CE" w:rsidRPr="00CE062E" w:rsidRDefault="00F979CE" w:rsidP="00F979CE">
          <w:pPr>
            <w:pStyle w:val="hangingindent3wbox"/>
          </w:pPr>
          <w:r w:rsidRPr="00CE062E">
            <w:tab/>
          </w:r>
          <w:r w:rsidRPr="00CE062E">
            <w:tab/>
          </w:r>
        </w:p>
        <w:p w14:paraId="05D323F6" w14:textId="719F9572" w:rsidR="00F979CE" w:rsidRPr="00CE062E" w:rsidRDefault="00F979CE" w:rsidP="00F979CE">
          <w:pPr>
            <w:pStyle w:val="hangingindent3wbox"/>
          </w:pPr>
          <w:r w:rsidRPr="00CE062E">
            <w:tab/>
          </w:r>
          <w:r w:rsidRPr="00CE062E">
            <w:tab/>
            <w:t xml:space="preserve">With each quarterly and final report, or as otherwise directed by the OCMS, Respondent must provide satisfactory proof of such installment payments to the OCMS.  </w:t>
          </w:r>
        </w:p>
        <w:p w14:paraId="3B10AF19" w14:textId="0A1A336B" w:rsidR="00B73935" w:rsidRPr="00CE062E" w:rsidRDefault="00B73935" w:rsidP="00F12045">
          <w:pPr>
            <w:pStyle w:val="hangingindent3wbox"/>
            <w:rPr>
              <w:szCs w:val="24"/>
            </w:rPr>
          </w:pPr>
        </w:p>
        <w:tbl>
          <w:tblPr>
            <w:tblW w:w="875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3669"/>
          </w:tblGrid>
          <w:tr w:rsidR="00B73935" w:rsidRPr="00CE062E" w14:paraId="7E321121" w14:textId="77777777" w:rsidTr="00F979CE">
            <w:trPr>
              <w:cantSplit/>
              <w:trHeight w:val="252"/>
            </w:trPr>
            <w:tc>
              <w:tcPr>
                <w:tcW w:w="5090" w:type="dxa"/>
              </w:tcPr>
              <w:p w14:paraId="0B63A23E" w14:textId="77777777" w:rsidR="00B73935" w:rsidRPr="00CE062E" w:rsidRDefault="00B73935" w:rsidP="000E5180">
                <w:pPr>
                  <w:keepNext/>
                  <w:rPr>
                    <w:b/>
                    <w:bCs/>
                    <w:i/>
                    <w:iCs/>
                  </w:rPr>
                </w:pPr>
                <w:r w:rsidRPr="00CE062E">
                  <w:rPr>
                    <w:b/>
                    <w:bCs/>
                    <w:i/>
                    <w:iCs/>
                  </w:rPr>
                  <w:t>Payee</w:t>
                </w:r>
              </w:p>
            </w:tc>
            <w:tc>
              <w:tcPr>
                <w:tcW w:w="3669" w:type="dxa"/>
              </w:tcPr>
              <w:p w14:paraId="11B23F46" w14:textId="5E6DBFE6" w:rsidR="00B73935" w:rsidRPr="00CE062E" w:rsidRDefault="00B73935" w:rsidP="00FB306B">
                <w:pPr>
                  <w:rPr>
                    <w:b/>
                    <w:bCs/>
                    <w:i/>
                    <w:iCs/>
                  </w:rPr>
                </w:pPr>
                <w:r w:rsidRPr="00CE062E">
                  <w:rPr>
                    <w:b/>
                    <w:bCs/>
                    <w:i/>
                    <w:iCs/>
                  </w:rPr>
                  <w:t>Minimum Payment Amount</w:t>
                </w:r>
              </w:p>
            </w:tc>
          </w:tr>
          <w:tr w:rsidR="005B7B1F" w:rsidRPr="00CE062E" w14:paraId="77403057" w14:textId="77777777" w:rsidTr="00F979CE">
            <w:trPr>
              <w:cantSplit/>
              <w:trHeight w:val="252"/>
            </w:trPr>
            <w:sdt>
              <w:sdtPr>
                <w:rPr>
                  <w:rStyle w:val="Style1"/>
                </w:rPr>
                <w:id w:val="-1931890189"/>
                <w:placeholder>
                  <w:docPart w:val="4A3D9864A047460F8AFDBCE8784A4295"/>
                </w:placeholder>
                <w:showingPlcHdr/>
              </w:sdtPr>
              <w:sdtEndPr>
                <w:rPr>
                  <w:rStyle w:val="PlaceholderText"/>
                  <w:b w:val="0"/>
                  <w:color w:val="808080"/>
                  <w:shd w:val="clear" w:color="auto" w:fill="D9D9D9" w:themeFill="background1" w:themeFillShade="D9"/>
                </w:rPr>
              </w:sdtEndPr>
              <w:sdtContent>
                <w:tc>
                  <w:tcPr>
                    <w:tcW w:w="5090" w:type="dxa"/>
                  </w:tcPr>
                  <w:p w14:paraId="61C821BD" w14:textId="06ACCE3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3669" w:type="dxa"/>
              </w:tcPr>
              <w:p w14:paraId="3AE82780" w14:textId="1A03E953" w:rsidR="005B7B1F" w:rsidRPr="005243D9" w:rsidRDefault="005B7B1F" w:rsidP="005B7B1F">
                <w:pPr>
                  <w:rPr>
                    <w:rStyle w:val="PlaceholderText"/>
                    <w:shd w:val="clear" w:color="auto" w:fill="D9D9D9" w:themeFill="background1" w:themeFillShade="D9"/>
                  </w:rPr>
                </w:pPr>
                <w:r>
                  <w:rPr>
                    <w:b/>
                    <w:bCs/>
                  </w:rPr>
                  <w:t>$</w:t>
                </w:r>
                <w:sdt>
                  <w:sdtPr>
                    <w:rPr>
                      <w:rStyle w:val="Style1"/>
                    </w:rPr>
                    <w:id w:val="-2125996357"/>
                    <w:placeholder>
                      <w:docPart w:val="E80476700D9C4E469FD9C469CCD89F5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234469E" w14:textId="77777777" w:rsidTr="00F979CE">
            <w:trPr>
              <w:cantSplit/>
              <w:trHeight w:val="252"/>
            </w:trPr>
            <w:sdt>
              <w:sdtPr>
                <w:rPr>
                  <w:rStyle w:val="Style1"/>
                </w:rPr>
                <w:id w:val="-1119914976"/>
                <w:placeholder>
                  <w:docPart w:val="B338F3CAF21A4CA3BFDD5AE58FE38B49"/>
                </w:placeholder>
                <w:showingPlcHdr/>
              </w:sdtPr>
              <w:sdtEndPr>
                <w:rPr>
                  <w:rStyle w:val="PlaceholderText"/>
                  <w:b w:val="0"/>
                  <w:color w:val="808080"/>
                  <w:shd w:val="clear" w:color="auto" w:fill="D9D9D9" w:themeFill="background1" w:themeFillShade="D9"/>
                </w:rPr>
              </w:sdtEndPr>
              <w:sdtContent>
                <w:tc>
                  <w:tcPr>
                    <w:tcW w:w="5090" w:type="dxa"/>
                  </w:tcPr>
                  <w:p w14:paraId="748B6773" w14:textId="633A75AA"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3586C02" w14:textId="10CED0DD" w:rsidR="005B7B1F" w:rsidRPr="005243D9" w:rsidRDefault="005B7B1F" w:rsidP="005B7B1F">
                <w:pPr>
                  <w:rPr>
                    <w:rStyle w:val="PlaceholderText"/>
                    <w:shd w:val="clear" w:color="auto" w:fill="D9D9D9" w:themeFill="background1" w:themeFillShade="D9"/>
                  </w:rPr>
                </w:pPr>
                <w:r>
                  <w:rPr>
                    <w:b/>
                    <w:bCs/>
                  </w:rPr>
                  <w:t>$</w:t>
                </w:r>
                <w:sdt>
                  <w:sdtPr>
                    <w:rPr>
                      <w:rStyle w:val="Style1"/>
                    </w:rPr>
                    <w:id w:val="1589959125"/>
                    <w:placeholder>
                      <w:docPart w:val="EC1005C47D9B4B4BAB055B89C3E505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B075170" w14:textId="77777777" w:rsidTr="00F979CE">
            <w:trPr>
              <w:cantSplit/>
              <w:trHeight w:val="252"/>
            </w:trPr>
            <w:sdt>
              <w:sdtPr>
                <w:rPr>
                  <w:rStyle w:val="Style1"/>
                </w:rPr>
                <w:id w:val="-1748725569"/>
                <w:placeholder>
                  <w:docPart w:val="794BF88B8C5A472E8D9A32E342FB3F3D"/>
                </w:placeholder>
                <w:showingPlcHdr/>
              </w:sdtPr>
              <w:sdtEndPr>
                <w:rPr>
                  <w:rStyle w:val="PlaceholderText"/>
                  <w:b w:val="0"/>
                  <w:color w:val="808080"/>
                  <w:shd w:val="clear" w:color="auto" w:fill="D9D9D9" w:themeFill="background1" w:themeFillShade="D9"/>
                </w:rPr>
              </w:sdtEndPr>
              <w:sdtContent>
                <w:tc>
                  <w:tcPr>
                    <w:tcW w:w="5090" w:type="dxa"/>
                  </w:tcPr>
                  <w:p w14:paraId="0A85F697" w14:textId="2732FF40"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698694CC" w14:textId="5A56D8FB" w:rsidR="005B7B1F" w:rsidRPr="005243D9" w:rsidRDefault="005B7B1F" w:rsidP="005B7B1F">
                <w:pPr>
                  <w:rPr>
                    <w:rStyle w:val="PlaceholderText"/>
                    <w:shd w:val="clear" w:color="auto" w:fill="D9D9D9" w:themeFill="background1" w:themeFillShade="D9"/>
                  </w:rPr>
                </w:pPr>
                <w:r>
                  <w:rPr>
                    <w:b/>
                    <w:bCs/>
                  </w:rPr>
                  <w:t>$</w:t>
                </w:r>
                <w:sdt>
                  <w:sdtPr>
                    <w:rPr>
                      <w:rStyle w:val="Style1"/>
                    </w:rPr>
                    <w:id w:val="1089889073"/>
                    <w:placeholder>
                      <w:docPart w:val="D6D4B32D89FE4A62BDFBC4A6536646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267BB0EB" w14:textId="77777777" w:rsidTr="00F979CE">
            <w:trPr>
              <w:cantSplit/>
              <w:trHeight w:val="252"/>
            </w:trPr>
            <w:sdt>
              <w:sdtPr>
                <w:rPr>
                  <w:rStyle w:val="Style1"/>
                </w:rPr>
                <w:id w:val="1599832200"/>
                <w:placeholder>
                  <w:docPart w:val="74797751FC6F46BF952A730D9AB76E2B"/>
                </w:placeholder>
                <w:showingPlcHdr/>
              </w:sdtPr>
              <w:sdtEndPr>
                <w:rPr>
                  <w:rStyle w:val="PlaceholderText"/>
                  <w:b w:val="0"/>
                  <w:color w:val="808080"/>
                  <w:shd w:val="clear" w:color="auto" w:fill="D9D9D9" w:themeFill="background1" w:themeFillShade="D9"/>
                </w:rPr>
              </w:sdtEndPr>
              <w:sdtContent>
                <w:tc>
                  <w:tcPr>
                    <w:tcW w:w="5090" w:type="dxa"/>
                  </w:tcPr>
                  <w:p w14:paraId="12CC3525" w14:textId="1DF3CC47"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652EDDB" w14:textId="072FE7BA" w:rsidR="005B7B1F" w:rsidRPr="005243D9" w:rsidRDefault="005B7B1F" w:rsidP="005B7B1F">
                <w:pPr>
                  <w:rPr>
                    <w:rStyle w:val="PlaceholderText"/>
                    <w:shd w:val="clear" w:color="auto" w:fill="D9D9D9" w:themeFill="background1" w:themeFillShade="D9"/>
                  </w:rPr>
                </w:pPr>
                <w:r>
                  <w:rPr>
                    <w:b/>
                    <w:bCs/>
                  </w:rPr>
                  <w:t>$</w:t>
                </w:r>
                <w:sdt>
                  <w:sdtPr>
                    <w:rPr>
                      <w:rStyle w:val="Style1"/>
                    </w:rPr>
                    <w:id w:val="-737480014"/>
                    <w:placeholder>
                      <w:docPart w:val="AA7684D455904EA6BBB44F8DAB8F814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8E5A8C" w:rsidRPr="00CE062E" w14:paraId="41FBED9F" w14:textId="77777777" w:rsidTr="00654839">
            <w:trPr>
              <w:cantSplit/>
              <w:trHeight w:val="252"/>
            </w:trPr>
            <w:tc>
              <w:tcPr>
                <w:tcW w:w="8759" w:type="dxa"/>
                <w:gridSpan w:val="2"/>
              </w:tcPr>
              <w:p w14:paraId="455DFE92" w14:textId="0063C411" w:rsidR="008E5A8C" w:rsidRPr="005F4907" w:rsidRDefault="00995E40" w:rsidP="00F979CE">
                <w:sdt>
                  <w:sdtPr>
                    <w:rPr>
                      <w:b/>
                      <w:bCs/>
                      <w:sz w:val="24"/>
                      <w:szCs w:val="32"/>
                      <w:shd w:val="clear" w:color="auto" w:fill="D9D9D9" w:themeFill="background1" w:themeFillShade="D9"/>
                    </w:rPr>
                    <w:id w:val="69766786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w:t>
                </w:r>
                <w:r w:rsidR="00DC7B97">
                  <w:t xml:space="preserve">See page number(s) </w:t>
                </w:r>
                <w:sdt>
                  <w:sdtPr>
                    <w:rPr>
                      <w:rStyle w:val="Style1"/>
                    </w:rPr>
                    <w:id w:val="1973949363"/>
                    <w:placeholder>
                      <w:docPart w:val="35BA4ED5E1E643CA89138EC240466B5C"/>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p>
            </w:tc>
          </w:tr>
        </w:tbl>
        <w:p w14:paraId="1BBE5A86" w14:textId="3A08693E" w:rsidR="00A2210B" w:rsidRPr="00CE062E" w:rsidRDefault="00896A65" w:rsidP="008E5A8C">
          <w:pPr>
            <w:pStyle w:val="hangingindent3wbox"/>
          </w:pPr>
          <w:r w:rsidRPr="00CE062E">
            <w:tab/>
          </w:r>
          <w:bookmarkEnd w:id="10"/>
        </w:p>
        <w:bookmarkStart w:id="14" w:name="g3"/>
        <w:bookmarkEnd w:id="14"/>
        <w:p w14:paraId="116E3F72" w14:textId="5F5941A3" w:rsidR="00A2210B" w:rsidRPr="00CE062E" w:rsidRDefault="00995E40" w:rsidP="00D95FFB">
          <w:pPr>
            <w:pStyle w:val="hangingindent3wbox"/>
            <w:numPr>
              <w:ilvl w:val="0"/>
              <w:numId w:val="37"/>
            </w:numPr>
            <w:rPr>
              <w:szCs w:val="24"/>
            </w:rPr>
          </w:pPr>
          <w:sdt>
            <w:sdtPr>
              <w:rPr>
                <w:b/>
                <w:bCs/>
                <w:sz w:val="24"/>
                <w:szCs w:val="32"/>
                <w:shd w:val="clear" w:color="auto" w:fill="D9D9D9" w:themeFill="background1" w:themeFillShade="D9"/>
              </w:rPr>
              <w:id w:val="-14521691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66650D" w:rsidRPr="00CE062E">
            <w:tab/>
          </w:r>
          <w:r w:rsidR="00A2210B" w:rsidRPr="00CE062E">
            <w:rPr>
              <w:b/>
              <w:szCs w:val="24"/>
            </w:rPr>
            <w:tab/>
            <w:t xml:space="preserve">Reporting re Safekeeping Funds and Property of Clients and Other Persons. </w:t>
          </w:r>
          <w:r w:rsidR="00A2210B" w:rsidRPr="00CE062E">
            <w:rPr>
              <w:szCs w:val="24"/>
            </w:rPr>
            <w:t xml:space="preserve"> </w:t>
          </w:r>
          <w:r w:rsidR="00721F48" w:rsidRPr="00CE062E">
            <w:rPr>
              <w:szCs w:val="24"/>
            </w:rPr>
            <w:t>Respondent</w:t>
          </w:r>
          <w:r w:rsidR="00A2210B" w:rsidRPr="00CE062E">
            <w:rPr>
              <w:szCs w:val="24"/>
            </w:rPr>
            <w:t xml:space="preserve"> must comply with rule</w:t>
          </w:r>
          <w:r w:rsidR="00335303">
            <w:rPr>
              <w:szCs w:val="24"/>
            </w:rPr>
            <w:t> </w:t>
          </w:r>
          <w:r w:rsidR="00A2210B" w:rsidRPr="00CE062E">
            <w:rPr>
              <w:szCs w:val="24"/>
            </w:rPr>
            <w:t>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4D84B1E2" w14:textId="77777777" w:rsidR="00A2210B" w:rsidRPr="00CE062E" w:rsidRDefault="00A2210B" w:rsidP="00A2210B">
          <w:pPr>
            <w:tabs>
              <w:tab w:val="left" w:pos="360"/>
            </w:tabs>
            <w:ind w:left="360" w:hanging="360"/>
          </w:pPr>
        </w:p>
        <w:p w14:paraId="64D3C759" w14:textId="268037CD" w:rsidR="00A2210B" w:rsidRPr="00CE062E" w:rsidRDefault="00A2210B" w:rsidP="00EB3847">
          <w:pPr>
            <w:pStyle w:val="ListParagraph"/>
            <w:numPr>
              <w:ilvl w:val="1"/>
              <w:numId w:val="34"/>
            </w:numPr>
          </w:pPr>
          <w:r w:rsidRPr="00CE062E">
            <w:t xml:space="preserve">If </w:t>
          </w:r>
          <w:r w:rsidR="00721F48" w:rsidRPr="00CE062E">
            <w:t>Respondent</w:t>
          </w:r>
          <w:r w:rsidRPr="00CE062E">
            <w:t xml:space="preserve"> received or held funds, securities, and/or other property for a client or other person to whom </w:t>
          </w:r>
          <w:r w:rsidR="00721F48" w:rsidRPr="00CE062E">
            <w:t>Respondent</w:t>
          </w:r>
          <w:r w:rsidRPr="00CE062E">
            <w:t xml:space="preserve"> owed a contractual, statutory, and/or other legal duty at any time during the period covered by a required quarterly or final report, </w:t>
          </w:r>
          <w:r w:rsidR="00721F48" w:rsidRPr="00CE062E">
            <w:t>Respondent</w:t>
          </w:r>
          <w:r w:rsidRPr="00CE062E">
            <w:t xml:space="preserve"> must</w:t>
          </w:r>
          <w:bookmarkStart w:id="15" w:name="_Hlk137032173"/>
          <w:r w:rsidR="00EB3847" w:rsidRPr="00CE062E">
            <w:t xml:space="preserve"> </w:t>
          </w:r>
          <w:r w:rsidRPr="00CE062E">
            <w:t>submit with the report for that period a statement</w:t>
          </w:r>
          <w:r w:rsidR="00940882">
            <w:t>,</w:t>
          </w:r>
          <w:r w:rsidR="00BB7B50">
            <w:t xml:space="preserve"> </w:t>
          </w:r>
          <w:r w:rsidR="00940882">
            <w:t xml:space="preserve">made by Respondent </w:t>
          </w:r>
          <w:r w:rsidRPr="00CE062E">
            <w:t xml:space="preserve">under penalty of perjury, stating whether </w:t>
          </w:r>
          <w:r w:rsidR="00721F48" w:rsidRPr="00CE062E">
            <w:t>Respondent</w:t>
          </w:r>
          <w:r w:rsidRPr="00CE062E">
            <w:t xml:space="preserve"> handled all such funds, securities, and/or other property in compliance with rule</w:t>
          </w:r>
          <w:r w:rsidR="00484A86" w:rsidRPr="00CE062E">
            <w:t> </w:t>
          </w:r>
          <w:r w:rsidRPr="00CE062E">
            <w:t>1.15 of the California Rules of Professional Conduct and the</w:t>
          </w:r>
          <w:r w:rsidR="00BB7B50">
            <w:t xml:space="preserve"> </w:t>
          </w:r>
          <w:r w:rsidRPr="00CE062E">
            <w:t>Standards adopted by the State Bar Board of Trustees pursuant to rule 1.15(e).</w:t>
          </w:r>
        </w:p>
        <w:bookmarkEnd w:id="15"/>
        <w:p w14:paraId="2B938D3B" w14:textId="77777777" w:rsidR="00A2210B" w:rsidRPr="00CE062E" w:rsidRDefault="00A2210B" w:rsidP="00A2210B">
          <w:pPr>
            <w:ind w:right="576" w:firstLine="720"/>
          </w:pPr>
        </w:p>
        <w:p w14:paraId="569DD97D" w14:textId="0852DD16" w:rsidR="00A2210B" w:rsidRPr="00CE062E" w:rsidRDefault="00A2210B" w:rsidP="0066650D">
          <w:pPr>
            <w:pStyle w:val="ListParagraph"/>
            <w:numPr>
              <w:ilvl w:val="1"/>
              <w:numId w:val="34"/>
            </w:numPr>
          </w:pPr>
          <w:r w:rsidRPr="00CE062E">
            <w:t xml:space="preserve">If </w:t>
          </w:r>
          <w:r w:rsidR="00721F48" w:rsidRPr="00CE062E">
            <w:t>Respondent</w:t>
          </w:r>
          <w:r w:rsidRPr="00CE062E">
            <w:t xml:space="preserve"> did not receive or hold any funds, securities,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00AD6E13" w14:textId="77777777" w:rsidR="00A2210B" w:rsidRPr="00CE062E" w:rsidRDefault="00A2210B" w:rsidP="00A2210B">
          <w:pPr>
            <w:ind w:right="720"/>
          </w:pPr>
        </w:p>
        <w:p w14:paraId="18648454" w14:textId="4917DD7E" w:rsidR="00A2210B" w:rsidRPr="00CE062E" w:rsidRDefault="00995E40" w:rsidP="00D95FFB">
          <w:pPr>
            <w:pStyle w:val="hangingindent3wbox"/>
            <w:numPr>
              <w:ilvl w:val="0"/>
              <w:numId w:val="37"/>
            </w:numPr>
            <w:rPr>
              <w:szCs w:val="24"/>
            </w:rPr>
          </w:pPr>
          <w:sdt>
            <w:sdtPr>
              <w:rPr>
                <w:b/>
                <w:bCs/>
                <w:sz w:val="24"/>
                <w:szCs w:val="32"/>
                <w:shd w:val="clear" w:color="auto" w:fill="D9D9D9" w:themeFill="background1" w:themeFillShade="D9"/>
              </w:rPr>
              <w:id w:val="-1004971580"/>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A2210B" w:rsidRPr="00CE062E">
            <w:rPr>
              <w:b/>
              <w:szCs w:val="24"/>
            </w:rPr>
            <w:tab/>
            <w:t xml:space="preserve">Reporting re Safekeeping Funds and Property of Clients and Other Persons (Accountant </w:t>
          </w:r>
          <w:r w:rsidR="0035727C" w:rsidRPr="00CE062E">
            <w:rPr>
              <w:b/>
              <w:szCs w:val="24"/>
            </w:rPr>
            <w:t>C</w:t>
          </w:r>
          <w:r w:rsidR="00A2210B" w:rsidRPr="00CE062E">
            <w:rPr>
              <w:b/>
              <w:szCs w:val="24"/>
            </w:rPr>
            <w:t xml:space="preserve">ertification – 1st </w:t>
          </w:r>
          <w:r w:rsidR="00A2210B" w:rsidRPr="00CE062E">
            <w:rPr>
              <w:rFonts w:eastAsia="Calibri"/>
              <w:b/>
              <w:szCs w:val="24"/>
            </w:rPr>
            <w:t xml:space="preserve">Reporting Period </w:t>
          </w:r>
          <w:r w:rsidR="00F2439A">
            <w:rPr>
              <w:rFonts w:eastAsia="Calibri"/>
              <w:b/>
              <w:szCs w:val="24"/>
            </w:rPr>
            <w:t>T</w:t>
          </w:r>
          <w:r w:rsidR="00A2210B" w:rsidRPr="00CE062E">
            <w:rPr>
              <w:rFonts w:eastAsia="Calibri"/>
              <w:b/>
              <w:szCs w:val="24"/>
            </w:rPr>
            <w:t>hat Respondent Received or Held</w:t>
          </w:r>
          <w:r w:rsidR="00A2210B" w:rsidRPr="00CE062E">
            <w:rPr>
              <w:b/>
              <w:bCs/>
              <w:szCs w:val="24"/>
            </w:rPr>
            <w:t xml:space="preserve"> Funds, Securities</w:t>
          </w:r>
          <w:r w:rsidR="00F2439A">
            <w:rPr>
              <w:b/>
              <w:bCs/>
              <w:szCs w:val="24"/>
            </w:rPr>
            <w:t>,</w:t>
          </w:r>
          <w:r w:rsidR="00A2210B" w:rsidRPr="00CE062E">
            <w:rPr>
              <w:b/>
              <w:bCs/>
              <w:szCs w:val="24"/>
            </w:rPr>
            <w:t xml:space="preserve"> and/or </w:t>
          </w:r>
          <w:r w:rsidR="005C797E" w:rsidRPr="00CE062E">
            <w:rPr>
              <w:b/>
              <w:bCs/>
              <w:szCs w:val="24"/>
            </w:rPr>
            <w:t>O</w:t>
          </w:r>
          <w:r w:rsidR="00A2210B" w:rsidRPr="00CE062E">
            <w:rPr>
              <w:b/>
              <w:bCs/>
              <w:szCs w:val="24"/>
            </w:rPr>
            <w:t>ther Property</w:t>
          </w:r>
          <w:r w:rsidR="00A2210B" w:rsidRPr="00CE062E">
            <w:rPr>
              <w:rFonts w:eastAsia="Calibri"/>
              <w:b/>
              <w:bCs/>
              <w:szCs w:val="24"/>
            </w:rPr>
            <w:t>).</w:t>
          </w:r>
          <w:r w:rsidR="00A2210B" w:rsidRPr="00CE062E">
            <w:rPr>
              <w:szCs w:val="24"/>
            </w:rPr>
            <w:t xml:space="preserve">  </w:t>
          </w:r>
          <w:r w:rsidR="00721F48" w:rsidRPr="00CE062E">
            <w:rPr>
              <w:szCs w:val="24"/>
            </w:rPr>
            <w:t>Respondent</w:t>
          </w:r>
          <w:r w:rsidR="00A2210B" w:rsidRPr="00CE062E">
            <w:rPr>
              <w:szCs w:val="24"/>
            </w:rPr>
            <w:t xml:space="preserve"> must comply with rule 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6335518C" w14:textId="77777777" w:rsidR="00A2210B" w:rsidRPr="00CE062E" w:rsidRDefault="00A2210B" w:rsidP="00A2210B">
          <w:pPr>
            <w:tabs>
              <w:tab w:val="left" w:pos="0"/>
            </w:tabs>
          </w:pPr>
        </w:p>
        <w:p w14:paraId="5B0794A2" w14:textId="571B0AD1" w:rsidR="00A2210B" w:rsidRPr="00CE062E" w:rsidRDefault="00A2210B" w:rsidP="00484A86">
          <w:pPr>
            <w:pStyle w:val="ListParagraph"/>
            <w:numPr>
              <w:ilvl w:val="1"/>
              <w:numId w:val="36"/>
            </w:numPr>
            <w:tabs>
              <w:tab w:val="left" w:pos="0"/>
            </w:tabs>
            <w:ind w:right="720"/>
          </w:pPr>
          <w:r w:rsidRPr="00CE062E">
            <w:t xml:space="preserve">For the first period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submit a statement from a certified public accountant or other financial professional approved by the OCMS</w:t>
          </w:r>
          <w:r w:rsidR="00386D2B" w:rsidRPr="00CE062E">
            <w:t xml:space="preserve">.  </w:t>
          </w:r>
          <w:r w:rsidRPr="00CE062E">
            <w:t xml:space="preserve">The statement must set forth whether </w:t>
          </w:r>
          <w:r w:rsidR="00721F48" w:rsidRPr="00CE062E">
            <w:t>Respondent</w:t>
          </w:r>
          <w:r w:rsidRPr="00CE062E">
            <w:t xml:space="preserve"> handled all such funds, securities</w:t>
          </w:r>
          <w:r w:rsidR="00F2439A">
            <w:t>,</w:t>
          </w:r>
          <w:r w:rsidRPr="00CE062E">
            <w:t xml:space="preserve"> and/or other property in compliance with rule 1.15 of the California Rules of Professional Conduct and the Standards</w:t>
          </w:r>
          <w:r w:rsidR="00940882">
            <w:t xml:space="preserve"> adopted by the State Bar Board of Trustees pursuant to rule 1.15(e)</w:t>
          </w:r>
          <w:r w:rsidRPr="00CE062E">
            <w:t>.</w:t>
          </w:r>
        </w:p>
        <w:p w14:paraId="4CDDFC71" w14:textId="77777777" w:rsidR="00A2210B" w:rsidRPr="00CE062E" w:rsidRDefault="00A2210B" w:rsidP="00A2210B">
          <w:pPr>
            <w:ind w:left="1440" w:right="720" w:hanging="360"/>
          </w:pPr>
        </w:p>
        <w:p w14:paraId="108F4B7D" w14:textId="437AE571" w:rsidR="00A2210B" w:rsidRPr="00CE062E" w:rsidRDefault="00A2210B" w:rsidP="00484A86">
          <w:pPr>
            <w:pStyle w:val="ListParagraph"/>
            <w:numPr>
              <w:ilvl w:val="1"/>
              <w:numId w:val="36"/>
            </w:numPr>
          </w:pPr>
          <w:r w:rsidRPr="00CE062E">
            <w:t xml:space="preserve">For all subsequent periods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 xml:space="preserve">submit with the report for that period a statement, made by </w:t>
          </w:r>
          <w:r w:rsidR="00721F48" w:rsidRPr="00CE062E">
            <w:t>Respondent</w:t>
          </w:r>
          <w:r w:rsidRPr="00CE062E">
            <w:t xml:space="preserve"> under penalty of perjury, stating whether </w:t>
          </w:r>
          <w:r w:rsidR="00721F48" w:rsidRPr="00CE062E">
            <w:t>Respondent</w:t>
          </w:r>
          <w:r w:rsidRPr="00CE062E">
            <w:t xml:space="preserve"> handled all such funds, securities, and/or other property in compliance with rule 1.15 of the California Rules of Professional Conduct and the Standards</w:t>
          </w:r>
          <w:r w:rsidR="00940882">
            <w:t xml:space="preserve"> adopted by the State Bar Board of Trustees pursuant to rule 1.15(e)</w:t>
          </w:r>
          <w:r w:rsidRPr="00CE062E">
            <w:t>.</w:t>
          </w:r>
        </w:p>
        <w:p w14:paraId="644FA9EA" w14:textId="77777777" w:rsidR="00A2210B" w:rsidRPr="00CE062E" w:rsidRDefault="00A2210B" w:rsidP="00A2210B">
          <w:pPr>
            <w:pStyle w:val="ListParagraph"/>
            <w:ind w:right="720" w:firstLine="360"/>
          </w:pPr>
        </w:p>
        <w:p w14:paraId="5F3655FD" w14:textId="5CC10102" w:rsidR="00A2210B" w:rsidRPr="00CE062E" w:rsidRDefault="00A2210B" w:rsidP="0066650D">
          <w:pPr>
            <w:pStyle w:val="ListParagraph"/>
            <w:numPr>
              <w:ilvl w:val="1"/>
              <w:numId w:val="36"/>
            </w:numPr>
          </w:pPr>
          <w:r w:rsidRPr="00CE062E">
            <w:t xml:space="preserve">If </w:t>
          </w:r>
          <w:r w:rsidR="00721F48" w:rsidRPr="00CE062E">
            <w:t>Respondent</w:t>
          </w:r>
          <w:r w:rsidRPr="00CE062E">
            <w:t xml:space="preserve"> did not receive or hold any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31025CEF" w14:textId="77777777" w:rsidR="00E819F9" w:rsidRPr="00CE062E" w:rsidRDefault="00E819F9" w:rsidP="0033306C">
          <w:pPr>
            <w:pStyle w:val="Hangingindent"/>
            <w:ind w:left="0" w:firstLine="0"/>
            <w:rPr>
              <w:rFonts w:cs="Arial"/>
            </w:rPr>
          </w:pPr>
        </w:p>
        <w:p w14:paraId="2AE4FFDD" w14:textId="6177D898" w:rsidR="003D25F3" w:rsidRDefault="00995E40" w:rsidP="00E01717">
          <w:pPr>
            <w:pStyle w:val="hangingindent3wbox"/>
            <w:numPr>
              <w:ilvl w:val="0"/>
              <w:numId w:val="37"/>
            </w:numPr>
            <w:rPr>
              <w:rStyle w:val="Style1"/>
            </w:rPr>
          </w:pPr>
          <w:sdt>
            <w:sdtPr>
              <w:rPr>
                <w:rFonts w:ascii="MS Gothic" w:eastAsia="MS Gothic" w:hAnsi="MS Gothic"/>
                <w:b/>
                <w:bCs/>
                <w:sz w:val="24"/>
                <w:szCs w:val="32"/>
                <w:shd w:val="clear" w:color="auto" w:fill="D9D9D9" w:themeFill="background1" w:themeFillShade="D9"/>
              </w:rPr>
              <w:id w:val="-1361810393"/>
              <w14:checkbox>
                <w14:checked w14:val="0"/>
                <w14:checkedState w14:val="2612" w14:font="MS Gothic"/>
                <w14:uncheckedState w14:val="2610" w14:font="MS Gothic"/>
              </w14:checkbox>
            </w:sdtPr>
            <w:sdtEndPr/>
            <w:sdtContent>
              <w:r w:rsidR="003D25F3">
                <w:rPr>
                  <w:rFonts w:ascii="MS Gothic" w:eastAsia="MS Gothic" w:hAnsi="MS Gothic" w:hint="eastAsia"/>
                  <w:bCs/>
                  <w:sz w:val="24"/>
                  <w:szCs w:val="32"/>
                  <w:shd w:val="clear" w:color="auto" w:fill="D9D9D9" w:themeFill="background1" w:themeFillShade="D9"/>
                </w:rPr>
                <w:t>☐</w:t>
              </w:r>
            </w:sdtContent>
          </w:sdt>
          <w:r w:rsidR="003D25F3" w:rsidRPr="00CE062E">
            <w:tab/>
          </w:r>
          <w:r w:rsidR="003D25F3" w:rsidRPr="003D25F3">
            <w:rPr>
              <w:b/>
              <w:bCs/>
            </w:rPr>
            <w:t>Criminal Probation.</w:t>
          </w:r>
          <w:r w:rsidR="003D25F3" w:rsidRPr="00CE062E">
            <w:t xml:space="preserve">  </w:t>
          </w:r>
          <w:r w:rsidR="003D25F3" w:rsidRPr="003D25F3">
            <w:rPr>
              <w:szCs w:val="24"/>
            </w:rPr>
            <w:t xml:space="preserve">Respondent </w:t>
          </w:r>
          <w:r w:rsidR="003D25F3" w:rsidRPr="00CE062E">
            <w:t>must comply with all probation conditions imposed by the sentencing court and directions of probation, if any, in the underlying criminal matter</w:t>
          </w:r>
          <w:r w:rsidR="003D25F3">
            <w:t xml:space="preserve">: </w:t>
          </w:r>
          <w:sdt>
            <w:sdtPr>
              <w:rPr>
                <w:rStyle w:val="Style1"/>
              </w:rPr>
              <w:id w:val="-301621814"/>
              <w:placeholder>
                <w:docPart w:val="8C49E701AC314AB6B1F698C92461AEC9"/>
              </w:placeholder>
              <w:showingPlcHdr/>
            </w:sdtPr>
            <w:sdtEndPr>
              <w:rPr>
                <w:rStyle w:val="DefaultParagraphFont"/>
                <w:b w:val="0"/>
              </w:rPr>
            </w:sdtEndPr>
            <w:sdtContent>
              <w:r w:rsidR="00E01717" w:rsidRPr="000156E8">
                <w:rPr>
                  <w:rStyle w:val="PlaceholderText"/>
                  <w:highlight w:val="lightGray"/>
                </w:rPr>
                <w:t>List Criminal Court and Case Numbers.</w:t>
              </w:r>
            </w:sdtContent>
          </w:sdt>
        </w:p>
        <w:p w14:paraId="30DDCDAA" w14:textId="77777777" w:rsidR="003D25F3" w:rsidRPr="008B171E" w:rsidRDefault="003D25F3" w:rsidP="003D25F3">
          <w:pPr>
            <w:pStyle w:val="hangingindent3wbox"/>
            <w:ind w:firstLine="0"/>
            <w:rPr>
              <w:bCs/>
            </w:rPr>
          </w:pPr>
        </w:p>
        <w:p w14:paraId="35B94B1B" w14:textId="77777777" w:rsidR="003D25F3" w:rsidRPr="00CE062E" w:rsidRDefault="003D25F3" w:rsidP="003D25F3">
          <w:pPr>
            <w:pStyle w:val="Hangingindent"/>
            <w:ind w:left="990" w:firstLine="0"/>
            <w:rPr>
              <w:rFonts w:cs="Arial"/>
            </w:rPr>
          </w:pPr>
          <w:r w:rsidRPr="00CE062E">
            <w:rPr>
              <w:rFonts w:cs="Arial"/>
            </w:rPr>
            <w:t xml:space="preserve">Respondent must report such compliance under penalty of perjury in all quarterly and final reports submitted to the OCMS covering any portion of the period of the criminal probation.  In each quarterly and final report, if Respondent has an assigned criminal probation officer, Respondent must provide the name and current contact information for that officer.  If the criminal probation was successfully completed during the period covered by a quarterly or final report, that fact must be included in the report and satisfactory evidence of such must be provided with the report.  </w:t>
          </w:r>
        </w:p>
        <w:p w14:paraId="20831A76" w14:textId="77777777" w:rsidR="003D25F3" w:rsidRPr="00CE062E" w:rsidRDefault="003D25F3" w:rsidP="003D25F3">
          <w:pPr>
            <w:pStyle w:val="Hangingindent"/>
            <w:ind w:left="990" w:firstLine="0"/>
            <w:rPr>
              <w:rFonts w:cs="Arial"/>
            </w:rPr>
          </w:pPr>
        </w:p>
        <w:p w14:paraId="609AD790" w14:textId="61363E11" w:rsidR="003D25F3" w:rsidRPr="00CE062E" w:rsidRDefault="003D25F3" w:rsidP="003D25F3">
          <w:pPr>
            <w:pStyle w:val="Hangingindent"/>
            <w:ind w:left="990" w:firstLine="0"/>
            <w:rPr>
              <w:rFonts w:cs="Arial"/>
            </w:rPr>
          </w:pPr>
          <w:r w:rsidRPr="00CE062E">
            <w:rPr>
              <w:rFonts w:cs="Arial"/>
            </w:rPr>
            <w:t xml:space="preserve">If, during the period of probation, Respondent is alleged to have violated any conditions of </w:t>
          </w:r>
          <w:r>
            <w:rPr>
              <w:rFonts w:cs="Arial"/>
            </w:rPr>
            <w:t>the</w:t>
          </w:r>
          <w:r w:rsidRPr="00CE062E">
            <w:rPr>
              <w:rFonts w:cs="Arial"/>
            </w:rPr>
            <w:t xml:space="preserve"> criminal probation in any manner, Respondent must submit the probation records or criminal court records regarding any such action to the OCMS within 10 days of the action or with the next quarterly or final report to the OCMS, whichever is earlier.</w:t>
          </w:r>
        </w:p>
        <w:p w14:paraId="2E02092D" w14:textId="77777777" w:rsidR="003D25F3" w:rsidRPr="003D25F3" w:rsidRDefault="003D25F3" w:rsidP="003D25F3">
          <w:pPr>
            <w:pStyle w:val="hangingindent3wbox"/>
            <w:ind w:firstLine="0"/>
          </w:pPr>
        </w:p>
        <w:p w14:paraId="30D3CD90" w14:textId="186C9A23" w:rsidR="002C1724" w:rsidRPr="00CE062E" w:rsidRDefault="00995E40" w:rsidP="002C1724">
          <w:pPr>
            <w:pStyle w:val="hangingindent3wbox"/>
            <w:numPr>
              <w:ilvl w:val="0"/>
              <w:numId w:val="37"/>
            </w:numPr>
          </w:pPr>
          <w:sdt>
            <w:sdtPr>
              <w:rPr>
                <w:b/>
                <w:bCs/>
                <w:sz w:val="24"/>
                <w:szCs w:val="32"/>
                <w:shd w:val="clear" w:color="auto" w:fill="D9D9D9" w:themeFill="background1" w:themeFillShade="D9"/>
              </w:rPr>
              <w:id w:val="-1153132824"/>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E819F9" w:rsidRPr="00CE062E">
            <w:tab/>
          </w:r>
          <w:r w:rsidR="002C1724" w:rsidRPr="00CE062E">
            <w:rPr>
              <w:b/>
              <w:bCs/>
            </w:rPr>
            <w:t>Minimum Continuing Legal Education (MCLE) Courses – California Legal Ethics.</w:t>
          </w:r>
          <w:r w:rsidR="002C1724" w:rsidRPr="00CE062E">
            <w:t xml:space="preserve">  No later than 90</w:t>
          </w:r>
          <w:r w:rsidR="002A0DDD">
            <w:t> </w:t>
          </w:r>
          <w:r w:rsidR="002C1724" w:rsidRPr="00CE062E">
            <w:t>days prior to the end of the probation period, Respondent must complete</w:t>
          </w:r>
          <w:r w:rsidR="005D288C">
            <w:t xml:space="preserve"> </w:t>
          </w:r>
          <w:sdt>
            <w:sdtPr>
              <w:rPr>
                <w:rStyle w:val="Style1"/>
              </w:rPr>
              <w:tag w:val="number"/>
              <w:id w:val="-872917176"/>
              <w:placeholder>
                <w:docPart w:val="BDD157DC259243828572BF041A1302C3"/>
              </w:placeholder>
              <w:showingPlcHdr/>
              <w:text/>
            </w:sdtPr>
            <w:sdtEndPr>
              <w:rPr>
                <w:rStyle w:val="DefaultParagraphFont"/>
                <w:b w:val="0"/>
              </w:rPr>
            </w:sdtEndPr>
            <w:sdtContent>
              <w:r w:rsidR="00BE49DC" w:rsidRPr="005243D9">
                <w:rPr>
                  <w:rStyle w:val="PlaceholderText"/>
                  <w:szCs w:val="24"/>
                  <w:shd w:val="clear" w:color="auto" w:fill="D9D9D9" w:themeFill="background1" w:themeFillShade="D9"/>
                </w:rPr>
                <w:t>NUMBER</w:t>
              </w:r>
            </w:sdtContent>
          </w:sdt>
          <w:r w:rsidR="002C1724" w:rsidRPr="00CE062E">
            <w:t xml:space="preserve"> hour(s) of participatory activity approved as California MCLE in the subject of California legal ethics and must provide proof of such completion to the OCMS.  This requirement is separate from the State Bar established MCLE requirements for California licensees, and Respondent will not receive MCLE credit for these MCLE sessions. </w:t>
          </w:r>
        </w:p>
        <w:p w14:paraId="4881E4FA" w14:textId="77777777" w:rsidR="002C1724" w:rsidRPr="00CE062E" w:rsidRDefault="002C1724" w:rsidP="002C1724">
          <w:pPr>
            <w:pStyle w:val="hangingindent3wbox"/>
          </w:pPr>
        </w:p>
        <w:p w14:paraId="599425A5" w14:textId="3158F823" w:rsidR="00137388" w:rsidRDefault="002C1724" w:rsidP="002C1724">
          <w:pPr>
            <w:pStyle w:val="hangingindent3wbox"/>
            <w:ind w:firstLine="0"/>
            <w:rPr>
              <w:rFonts w:cs="Arial"/>
            </w:rPr>
          </w:pPr>
          <w:r w:rsidRPr="00CE062E">
            <w:rPr>
              <w:rFonts w:cs="Arial"/>
            </w:rPr>
            <w:t>Respondent is encouraged to register for and complete this MCLE at the earliest opportunity.  If Respondent completes</w:t>
          </w:r>
          <w:r w:rsidR="000820E8">
            <w:rPr>
              <w:rFonts w:cs="Arial"/>
            </w:rPr>
            <w:t xml:space="preserve"> 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r w:rsidR="000820E8">
            <w:rPr>
              <w:rFonts w:cs="Arial"/>
            </w:rPr>
            <w:t>.</w:t>
          </w:r>
        </w:p>
        <w:p w14:paraId="27019111" w14:textId="77777777" w:rsidR="000820E8" w:rsidRPr="00CE062E" w:rsidRDefault="000820E8" w:rsidP="002C1724">
          <w:pPr>
            <w:pStyle w:val="hangingindent3wbox"/>
            <w:ind w:firstLine="0"/>
            <w:rPr>
              <w:rFonts w:cs="Arial"/>
            </w:rPr>
          </w:pPr>
        </w:p>
        <w:p w14:paraId="38232B8C" w14:textId="2C7B4E45" w:rsidR="002C1724" w:rsidRPr="00CE062E" w:rsidRDefault="00995E40" w:rsidP="002C1724">
          <w:pPr>
            <w:pStyle w:val="hangingindent3wbox"/>
            <w:numPr>
              <w:ilvl w:val="0"/>
              <w:numId w:val="37"/>
            </w:numPr>
          </w:pPr>
          <w:sdt>
            <w:sdtPr>
              <w:rPr>
                <w:b/>
                <w:bCs/>
                <w:sz w:val="24"/>
                <w:szCs w:val="32"/>
                <w:shd w:val="clear" w:color="auto" w:fill="D9D9D9" w:themeFill="background1" w:themeFillShade="D9"/>
              </w:rPr>
              <w:id w:val="39786586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2C1724" w:rsidRPr="00CE062E">
            <w:rPr>
              <w:b/>
              <w:bCs/>
            </w:rPr>
            <w:t>Minimum Continuing Legal Education (MCLE).</w:t>
          </w:r>
          <w:r w:rsidR="002C1724" w:rsidRPr="00CE062E">
            <w:t xml:space="preserve">  No later than 90 days prior to the end of the probation period, Respondent must complete</w:t>
          </w:r>
          <w:r w:rsidR="005D288C">
            <w:t xml:space="preserve"> </w:t>
          </w:r>
          <w:sdt>
            <w:sdtPr>
              <w:rPr>
                <w:rStyle w:val="Style1"/>
              </w:rPr>
              <w:tag w:val="number"/>
              <w:id w:val="231435756"/>
              <w:placeholder>
                <w:docPart w:val="ACF1E4F474D54B8DA3F21105244E47B9"/>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NUMBER</w:t>
              </w:r>
            </w:sdtContent>
          </w:sdt>
          <w:r w:rsidR="002C1724" w:rsidRPr="00CE062E">
            <w:rPr>
              <w:rFonts w:cs="Arial"/>
              <w:b/>
            </w:rPr>
            <w:t xml:space="preserve"> </w:t>
          </w:r>
          <w:r w:rsidR="002C1724" w:rsidRPr="00CE062E">
            <w:t>hour(s) of participatory activity approved as California MCLE in</w:t>
          </w:r>
          <w:r w:rsidR="005D288C">
            <w:t xml:space="preserve"> </w:t>
          </w:r>
          <w:sdt>
            <w:sdtPr>
              <w:rPr>
                <w:rStyle w:val="Style1"/>
              </w:rPr>
              <w:tag w:val="topic"/>
              <w:id w:val="-1719811824"/>
              <w:placeholder>
                <w:docPart w:val="FEF2B1EFB2F54F61963379DD4AE73C6C"/>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TOPIC</w:t>
              </w:r>
            </w:sdtContent>
          </w:sdt>
          <w:r w:rsidR="002C1724" w:rsidRPr="00CE062E">
            <w:t xml:space="preserve"> and must provide proof of completion of the MCLE to the OCMS.  This requirement is separate from the State Bar established MCLE requirements for California licensees, and Respondent will not receive MCLE credit for these MCLE sessions. </w:t>
          </w:r>
        </w:p>
        <w:p w14:paraId="384A756C" w14:textId="77777777" w:rsidR="002C1724" w:rsidRPr="00CE062E" w:rsidRDefault="002C1724" w:rsidP="002C1724">
          <w:pPr>
            <w:pStyle w:val="Hangingindent"/>
            <w:ind w:left="0" w:firstLine="0"/>
            <w:rPr>
              <w:rFonts w:cs="Arial"/>
            </w:rPr>
          </w:pPr>
        </w:p>
        <w:p w14:paraId="4168972A" w14:textId="3D342AB6" w:rsidR="00407828" w:rsidRPr="00CE062E" w:rsidRDefault="002C1724" w:rsidP="000820E8">
          <w:pPr>
            <w:pStyle w:val="Hangingindent"/>
            <w:tabs>
              <w:tab w:val="clear" w:pos="540"/>
              <w:tab w:val="clear" w:pos="945"/>
            </w:tabs>
            <w:ind w:left="990" w:firstLine="0"/>
            <w:rPr>
              <w:rFonts w:cs="Arial"/>
            </w:rPr>
          </w:pPr>
          <w:r w:rsidRPr="00CE062E">
            <w:rPr>
              <w:rFonts w:cs="Arial"/>
            </w:rPr>
            <w:t xml:space="preserve">Respondent is encouraged to register for and complete this MCLE at the earliest opportunity.  If Respondent completes </w:t>
          </w:r>
          <w:r>
            <w:rPr>
              <w:rFonts w:cs="Arial"/>
            </w:rPr>
            <w:t xml:space="preserve">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p>
        <w:p w14:paraId="6622A38A" w14:textId="77777777" w:rsidR="00407828" w:rsidRPr="00CE062E" w:rsidRDefault="00407828" w:rsidP="00407828">
          <w:pPr>
            <w:pStyle w:val="Hangingindent"/>
            <w:ind w:left="1080" w:firstLine="0"/>
            <w:rPr>
              <w:rFonts w:cs="Arial"/>
            </w:rPr>
          </w:pPr>
        </w:p>
        <w:p w14:paraId="31893E1F" w14:textId="57E18648" w:rsidR="00407828" w:rsidRPr="00C13680" w:rsidRDefault="00995E40" w:rsidP="00D95FFB">
          <w:pPr>
            <w:pStyle w:val="hangingindent3wbox"/>
            <w:numPr>
              <w:ilvl w:val="0"/>
              <w:numId w:val="37"/>
            </w:numPr>
          </w:pPr>
          <w:sdt>
            <w:sdtPr>
              <w:rPr>
                <w:b/>
                <w:bCs/>
                <w:sz w:val="24"/>
                <w:szCs w:val="32"/>
                <w:shd w:val="clear" w:color="auto" w:fill="D9D9D9" w:themeFill="background1" w:themeFillShade="D9"/>
              </w:rPr>
              <w:id w:val="-289674005"/>
              <w14:checkbox>
                <w14:checked w14:val="0"/>
                <w14:checkedState w14:val="2612" w14:font="MS Gothic"/>
                <w14:uncheckedState w14:val="2610" w14:font="MS Gothic"/>
              </w14:checkbox>
            </w:sdtPr>
            <w:sdtEndPr/>
            <w:sdtContent>
              <w:r w:rsidR="00C13680">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13680">
            <w:rPr>
              <w:rFonts w:eastAsia="Calibri"/>
              <w:b/>
            </w:rPr>
            <w:t xml:space="preserve">Behavioral Health and/or Substance Use.  </w:t>
          </w:r>
          <w:r w:rsidR="00F03EFC" w:rsidRPr="00C13680">
            <w:rPr>
              <w:rFonts w:eastAsia="Calibri"/>
            </w:rPr>
            <w:t xml:space="preserve">No later than </w:t>
          </w:r>
          <w:r w:rsidR="00407828" w:rsidRPr="00C13680">
            <w:rPr>
              <w:rFonts w:eastAsia="Calibri"/>
            </w:rPr>
            <w:t>15 days after the effective</w:t>
          </w:r>
          <w:r w:rsidR="00407828" w:rsidRPr="00C13680">
            <w:t xml:space="preserve"> date of the Supreme Court order imposing discipline in this matter,</w:t>
          </w:r>
          <w:r w:rsidR="00407828" w:rsidRPr="00C13680">
            <w:rPr>
              <w:rFonts w:eastAsia="Calibri"/>
              <w:b/>
            </w:rPr>
            <w:t xml:space="preserve"> </w:t>
          </w:r>
          <w:r w:rsidR="00721F48" w:rsidRPr="00C13680">
            <w:t>Respondent</w:t>
          </w:r>
          <w:r w:rsidR="00407828" w:rsidRPr="00C13680">
            <w:t xml:space="preserve"> must contact the State Bar of California’s Lawyer Assistance Program (LAP) to schedule an intake assessment</w:t>
          </w:r>
          <w:r w:rsidR="00EB3847" w:rsidRPr="00C13680">
            <w:t xml:space="preserve">.  </w:t>
          </w:r>
          <w:r w:rsidR="00F03EFC" w:rsidRPr="00C13680">
            <w:t>No later than</w:t>
          </w:r>
          <w:r w:rsidR="00407828" w:rsidRPr="00C13680">
            <w:t xml:space="preserve"> 30 days after the effective date of the Supreme Court order imposing discipline in this matter, </w:t>
          </w:r>
          <w:r w:rsidR="00721F48" w:rsidRPr="00C13680">
            <w:t>Respondent</w:t>
          </w:r>
          <w:r w:rsidR="00407828" w:rsidRPr="00C13680">
            <w:t xml:space="preserve"> must provide to the OCMS (1) a copy of the LAP form confirming completion of the intake assessment; and (2) the signed OCMS waiver authorizing LAP to provide to the OCMS and the State Bar Court information regarding the terms and conditions of </w:t>
          </w:r>
          <w:r w:rsidR="00721F48" w:rsidRPr="00C13680">
            <w:t>Respondent’s</w:t>
          </w:r>
          <w:r w:rsidR="00407828" w:rsidRPr="00C13680">
            <w:t xml:space="preserve"> participation in the LAP and </w:t>
          </w:r>
          <w:r w:rsidR="00721F48" w:rsidRPr="00C13680">
            <w:t>Respondent’s</w:t>
          </w:r>
          <w:r w:rsidR="00407828" w:rsidRPr="00C13680">
            <w:t xml:space="preserve"> compliance or non-compliance with the LAP requirements</w:t>
          </w:r>
          <w:r w:rsidR="00EB3847" w:rsidRPr="00C13680">
            <w:t xml:space="preserve">.  </w:t>
          </w:r>
          <w:r w:rsidR="00407828" w:rsidRPr="00C13680">
            <w:t>Revocation of the OCMS waiver is a violation of this condition.</w:t>
          </w:r>
          <w:r w:rsidR="00F03EFC" w:rsidRPr="00C13680">
            <w:t xml:space="preserve">  Respondent is encouraged to begin the LAP intake process and may begin participating in the LAP prior to the effective date of the order imposing discipline in this matter.  </w:t>
          </w:r>
        </w:p>
        <w:p w14:paraId="7920EADF" w14:textId="77777777" w:rsidR="00407828" w:rsidRPr="00C13680" w:rsidRDefault="00407828" w:rsidP="00407828"/>
        <w:p w14:paraId="07657DF8" w14:textId="6E5D2FB7" w:rsidR="00EC47F8" w:rsidRPr="00C13680" w:rsidRDefault="00407828" w:rsidP="00407828">
          <w:pPr>
            <w:pStyle w:val="hangingindent3wbox"/>
          </w:pPr>
          <w:r w:rsidRPr="00C13680">
            <w:tab/>
          </w:r>
          <w:r w:rsidRPr="00C13680">
            <w:tab/>
            <w:t xml:space="preserve">If </w:t>
          </w:r>
          <w:r w:rsidR="00721F48" w:rsidRPr="00C13680">
            <w:t>Respondent</w:t>
          </w:r>
          <w:r w:rsidRPr="00C13680">
            <w:t xml:space="preserve"> qualifies for the LAP, </w:t>
          </w:r>
          <w:r w:rsidR="00721F48" w:rsidRPr="00C13680">
            <w:t>Respondent</w:t>
          </w:r>
          <w:r w:rsidRPr="00C13680">
            <w:t xml:space="preserve"> must fully comply with all requirements of the LAP</w:t>
          </w:r>
          <w:r w:rsidR="00EB3847" w:rsidRPr="00C13680">
            <w:t>.</w:t>
          </w:r>
          <w:r w:rsidR="00EC47F8" w:rsidRPr="00C13680">
            <w:t xml:space="preserve">  In each of the quarterly and final reports, Respondent must report whether Respondent complied with </w:t>
          </w:r>
          <w:r w:rsidR="000B5EE1" w:rsidRPr="00C13680">
            <w:t>t</w:t>
          </w:r>
          <w:r w:rsidR="00EC47F8" w:rsidRPr="00C13680">
            <w:t>he LAP requirements.  Withdrawal or involuntary termination from the LAP constitutes a violation of this condition.</w:t>
          </w:r>
        </w:p>
        <w:p w14:paraId="644506D8" w14:textId="77777777" w:rsidR="00EC47F8" w:rsidRPr="00C13680" w:rsidRDefault="00EC47F8" w:rsidP="00407828">
          <w:pPr>
            <w:pStyle w:val="hangingindent3wbox"/>
          </w:pPr>
        </w:p>
        <w:p w14:paraId="7EDF7561" w14:textId="3726BF5A" w:rsidR="00407828" w:rsidRPr="00CE062E" w:rsidRDefault="00EB3847" w:rsidP="00EC47F8">
          <w:pPr>
            <w:pStyle w:val="hangingindent3wbox"/>
            <w:tabs>
              <w:tab w:val="clear" w:pos="495"/>
            </w:tabs>
          </w:pPr>
          <w:r w:rsidRPr="00C13680">
            <w:rPr>
              <w:rStyle w:val="CommentReference"/>
              <w:sz w:val="24"/>
              <w:szCs w:val="24"/>
            </w:rPr>
            <w:t xml:space="preserve"> </w:t>
          </w:r>
          <w:r w:rsidR="00EC47F8" w:rsidRPr="00C13680">
            <w:rPr>
              <w:rStyle w:val="CommentReference"/>
              <w:sz w:val="24"/>
              <w:szCs w:val="24"/>
            </w:rPr>
            <w:tab/>
          </w:r>
          <w:r w:rsidR="00407828" w:rsidRPr="00C13680">
            <w:t xml:space="preserve">If </w:t>
          </w:r>
          <w:r w:rsidR="00721F48" w:rsidRPr="00C13680">
            <w:t>Respondent</w:t>
          </w:r>
          <w:r w:rsidR="00407828" w:rsidRPr="00C13680">
            <w:t xml:space="preserve"> does not qualify for the LAP, but LAP determines that </w:t>
          </w:r>
          <w:r w:rsidR="00721F48" w:rsidRPr="00C13680">
            <w:t>Respondent</w:t>
          </w:r>
          <w:r w:rsidR="00407828" w:rsidRPr="00C13680">
            <w:t xml:space="preserve"> does have a substance use or behavioral health issue, then the OCMS may move to modify to add an alternate treatment condition(s), including, but not limited to, psychiatric or psychologic</w:t>
          </w:r>
          <w:r w:rsidR="00415D10">
            <w:t>al</w:t>
          </w:r>
          <w:r w:rsidR="00407828" w:rsidRPr="00C13680">
            <w:t xml:space="preserve"> counseling or treatment; alcohol and/or drug abstinence; abstinence program meetings; and laboratory testing, and to add relevant reporting requirements.</w:t>
          </w:r>
          <w:r w:rsidR="00407828" w:rsidRPr="00CE062E">
            <w:t xml:space="preserve">  </w:t>
          </w:r>
        </w:p>
        <w:p w14:paraId="181E1798" w14:textId="59EE0159" w:rsidR="00A506BC" w:rsidRPr="00CE062E" w:rsidRDefault="00407828" w:rsidP="00EC47F8">
          <w:pPr>
            <w:pStyle w:val="hangingindent3wbox"/>
            <w:rPr>
              <w:rFonts w:cs="Arial"/>
            </w:rPr>
          </w:pPr>
          <w:r w:rsidRPr="00CE062E">
            <w:tab/>
          </w:r>
          <w:r w:rsidRPr="00CE062E">
            <w:tab/>
          </w:r>
        </w:p>
        <w:p w14:paraId="5D7BA673" w14:textId="77777777" w:rsidR="002A0DDD" w:rsidRDefault="00995E40" w:rsidP="00D95FFB">
          <w:pPr>
            <w:pStyle w:val="hangingindent3wbox"/>
            <w:numPr>
              <w:ilvl w:val="0"/>
              <w:numId w:val="37"/>
            </w:numPr>
          </w:pPr>
          <w:sdt>
            <w:sdtPr>
              <w:rPr>
                <w:b/>
                <w:bCs/>
                <w:sz w:val="24"/>
                <w:szCs w:val="32"/>
                <w:shd w:val="clear" w:color="auto" w:fill="D9D9D9" w:themeFill="background1" w:themeFillShade="D9"/>
              </w:rPr>
              <w:id w:val="-1785640216"/>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E062E">
            <w:rPr>
              <w:b/>
              <w:bCs/>
            </w:rPr>
            <w:t>Other</w:t>
          </w:r>
          <w:r w:rsidR="005C797E" w:rsidRPr="00CE062E">
            <w:rPr>
              <w:b/>
              <w:bCs/>
            </w:rPr>
            <w:t>.</w:t>
          </w:r>
          <w:r w:rsidR="00EB3847" w:rsidRPr="00CE062E">
            <w:t xml:space="preserve">  </w:t>
          </w:r>
          <w:r w:rsidR="00407828" w:rsidRPr="00CE062E">
            <w:t>Respondent must also comply with the following additional conditions of probation</w:t>
          </w:r>
          <w:r w:rsidR="00777350" w:rsidRPr="00CE062E">
            <w:t>:</w:t>
          </w:r>
        </w:p>
        <w:p w14:paraId="68C0D0B5" w14:textId="2A0D29DB" w:rsidR="00407828" w:rsidRPr="00CE062E" w:rsidRDefault="00995E40" w:rsidP="00974C97">
          <w:pPr>
            <w:pStyle w:val="hangingindent3wbox"/>
            <w:ind w:firstLine="0"/>
          </w:pPr>
          <w:sdt>
            <w:sdtPr>
              <w:rPr>
                <w:rStyle w:val="Style1"/>
              </w:rPr>
              <w:id w:val="421003915"/>
              <w:placeholder>
                <w:docPart w:val="C7D186F3E1B64BDC84A09E6D9519D1E8"/>
              </w:placeholder>
              <w:showingPlcHdr/>
            </w:sdtPr>
            <w:sdtEndPr>
              <w:rPr>
                <w:rStyle w:val="DefaultParagraphFont"/>
                <w:b w:val="0"/>
              </w:rPr>
            </w:sdtEndPr>
            <w:sdtContent>
              <w:r w:rsidR="00E01717" w:rsidRPr="000156E8">
                <w:rPr>
                  <w:rStyle w:val="PlaceholderText"/>
                  <w:highlight w:val="lightGray"/>
                </w:rPr>
                <w:t>List Other Conditions Here.</w:t>
              </w:r>
            </w:sdtContent>
          </w:sdt>
          <w:r w:rsidR="005D288C">
            <w:t xml:space="preserve"> </w:t>
          </w:r>
        </w:p>
        <w:p w14:paraId="24797554" w14:textId="4012A5C2" w:rsidR="00A506BC" w:rsidRPr="00CE062E" w:rsidRDefault="00E819F9" w:rsidP="00FC47A4">
          <w:pPr>
            <w:pStyle w:val="Hangingindent"/>
            <w:ind w:left="0" w:firstLine="0"/>
            <w:rPr>
              <w:rFonts w:cs="Arial"/>
            </w:rPr>
          </w:pPr>
          <w:r w:rsidRPr="00CE062E">
            <w:rPr>
              <w:rFonts w:cs="Arial"/>
            </w:rPr>
            <w:tab/>
          </w:r>
          <w:bookmarkEnd w:id="7"/>
        </w:p>
        <w:p w14:paraId="6296EE48" w14:textId="5D817827" w:rsidR="00E819F9" w:rsidRPr="00CE062E" w:rsidRDefault="00027B8D" w:rsidP="000B548A">
          <w:pPr>
            <w:pStyle w:val="Heading2"/>
          </w:pPr>
          <w:r w:rsidRPr="00C13680">
            <w:t>J</w:t>
          </w:r>
          <w:r w:rsidR="00E819F9" w:rsidRPr="00C13680">
            <w:t>.</w:t>
          </w:r>
          <w:r w:rsidR="00E819F9" w:rsidRPr="00CE062E">
            <w:t xml:space="preserve"> </w:t>
          </w:r>
          <w:r w:rsidR="005C797E" w:rsidRPr="00CE062E">
            <w:t xml:space="preserve"> </w:t>
          </w:r>
          <w:r w:rsidR="00E819F9" w:rsidRPr="00CE062E">
            <w:t>Other Requirements Negotiated by the Parties (Not Probation Conditions):</w:t>
          </w:r>
        </w:p>
        <w:p w14:paraId="53402708" w14:textId="77777777" w:rsidR="007C2356" w:rsidRPr="00CE062E" w:rsidRDefault="00E819F9" w:rsidP="000A72FE">
          <w:pPr>
            <w:keepNext/>
          </w:pPr>
          <w:r w:rsidRPr="00CE062E">
            <w:tab/>
          </w:r>
        </w:p>
        <w:p w14:paraId="6B501E73" w14:textId="23EAEAB3" w:rsidR="003A139B" w:rsidRPr="00CE062E" w:rsidRDefault="00995E40" w:rsidP="00715825">
          <w:pPr>
            <w:pStyle w:val="hangingindent3wbox"/>
            <w:keepNext/>
            <w:numPr>
              <w:ilvl w:val="0"/>
              <w:numId w:val="38"/>
            </w:numPr>
          </w:pPr>
          <w:sdt>
            <w:sdtPr>
              <w:rPr>
                <w:b/>
                <w:bCs/>
                <w:sz w:val="24"/>
                <w:szCs w:val="32"/>
                <w:shd w:val="clear" w:color="auto" w:fill="D9D9D9" w:themeFill="background1" w:themeFillShade="D9"/>
              </w:rPr>
              <w:id w:val="-1159613318"/>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A139B" w:rsidRPr="00CE062E">
            <w:tab/>
          </w:r>
          <w:r w:rsidR="003A139B" w:rsidRPr="00CE062E">
            <w:rPr>
              <w:b/>
            </w:rPr>
            <w:t xml:space="preserve">Multistate Professional Responsibility Examination </w:t>
          </w:r>
          <w:r w:rsidR="00F42045">
            <w:rPr>
              <w:b/>
            </w:rPr>
            <w:t xml:space="preserve">(MPRE) </w:t>
          </w:r>
          <w:r w:rsidR="003A139B" w:rsidRPr="00CE062E">
            <w:rPr>
              <w:b/>
            </w:rPr>
            <w:t>Within One Year</w:t>
          </w:r>
          <w:r w:rsidR="005C797E" w:rsidRPr="00CE062E">
            <w:rPr>
              <w:b/>
            </w:rPr>
            <w:t>.</w:t>
          </w:r>
          <w:r w:rsidR="003A139B" w:rsidRPr="00CE062E">
            <w:rPr>
              <w:b/>
            </w:rPr>
            <w:t xml:space="preserve">  </w:t>
          </w:r>
          <w:r w:rsidR="00777350" w:rsidRPr="00CE062E">
            <w:rPr>
              <w:bCs/>
            </w:rPr>
            <w:t>It is further recommended that</w:t>
          </w:r>
          <w:r w:rsidR="00777350" w:rsidRPr="00CE062E">
            <w:rPr>
              <w:b/>
            </w:rPr>
            <w:t xml:space="preserve"> </w:t>
          </w:r>
          <w:r w:rsidR="003A139B" w:rsidRPr="00CE062E">
            <w:rPr>
              <w:bCs/>
            </w:rPr>
            <w:t xml:space="preserve">Respondent </w:t>
          </w:r>
          <w:r w:rsidR="00777350" w:rsidRPr="00CE062E">
            <w:rPr>
              <w:bCs/>
            </w:rPr>
            <w:t xml:space="preserve">be ordered to </w:t>
          </w:r>
          <w:r w:rsidR="003A139B" w:rsidRPr="00CE062E">
            <w:t xml:space="preserve">do the following within one year after the effective date of the </w:t>
          </w:r>
          <w:r w:rsidR="003A139B" w:rsidRPr="00CE062E">
            <w:rPr>
              <w:rFonts w:eastAsia="Calibri"/>
            </w:rPr>
            <w:t>Supreme Court order imposing discipline in this matter</w:t>
          </w:r>
          <w:r w:rsidR="003A139B" w:rsidRPr="00CE062E">
            <w:t>:</w:t>
          </w:r>
        </w:p>
        <w:p w14:paraId="50FE412B" w14:textId="3C670F59" w:rsidR="003A139B" w:rsidRPr="00CE062E" w:rsidRDefault="003A139B" w:rsidP="003A139B">
          <w:pPr>
            <w:pStyle w:val="hangingindent3wbox"/>
          </w:pPr>
        </w:p>
        <w:p w14:paraId="45170156" w14:textId="62FC59AC" w:rsidR="003A139B" w:rsidRPr="00CE062E" w:rsidRDefault="003A139B" w:rsidP="00FB5322">
          <w:pPr>
            <w:pStyle w:val="hangingindent2"/>
          </w:pPr>
          <w:r w:rsidRPr="00CE062E">
            <w:tab/>
          </w:r>
          <w:r w:rsidRPr="00CE062E">
            <w:tab/>
          </w:r>
          <w:r w:rsidR="00CA0662">
            <w:t>a</w:t>
          </w:r>
          <w:r w:rsidRPr="00CE062E">
            <w:t xml:space="preserve">. </w:t>
          </w:r>
          <w:r w:rsidR="005C797E" w:rsidRPr="00CE062E">
            <w:t xml:space="preserve"> </w:t>
          </w:r>
          <w:r w:rsidRPr="00CE062E">
            <w:t xml:space="preserve">Take and pass the </w:t>
          </w:r>
          <w:r w:rsidR="00F42045">
            <w:t>MPRE</w:t>
          </w:r>
          <w:r w:rsidRPr="00CE062E">
            <w:t xml:space="preserve"> administered by the National Conference of Bar Examiners;</w:t>
          </w:r>
        </w:p>
        <w:p w14:paraId="1E9B1D9B" w14:textId="77777777" w:rsidR="003A139B" w:rsidRPr="00CE062E" w:rsidRDefault="003A139B" w:rsidP="003A139B"/>
        <w:p w14:paraId="3FCB8339" w14:textId="2175FA4A" w:rsidR="003A139B" w:rsidRPr="00CE062E" w:rsidRDefault="003A139B" w:rsidP="003A139B">
          <w:r w:rsidRPr="00CE062E">
            <w:tab/>
          </w:r>
          <w:r w:rsidRPr="00CE062E">
            <w:tab/>
          </w:r>
          <w:r w:rsidR="00CA0662">
            <w:t>b</w:t>
          </w:r>
          <w:r w:rsidRPr="00CE062E">
            <w:t>.</w:t>
          </w:r>
          <w:r w:rsidR="005C797E" w:rsidRPr="00CE062E">
            <w:t xml:space="preserve"> </w:t>
          </w:r>
          <w:r w:rsidRPr="00CE062E">
            <w:t xml:space="preserve"> During registration</w:t>
          </w:r>
          <w:r w:rsidR="00C3341C">
            <w:t>,</w:t>
          </w:r>
          <w:r w:rsidRPr="00CE062E">
            <w:t xml:space="preserve"> select California as the jurisdiction to receive Respondent’s score report; and</w:t>
          </w:r>
        </w:p>
        <w:p w14:paraId="7D75F938" w14:textId="77777777" w:rsidR="003A139B" w:rsidRPr="00CE062E" w:rsidRDefault="003A139B" w:rsidP="003A139B"/>
        <w:p w14:paraId="31E6DF8B" w14:textId="65188B9A" w:rsidR="003A139B" w:rsidRPr="00CE062E" w:rsidRDefault="003A139B" w:rsidP="003A139B">
          <w:r w:rsidRPr="00CE062E">
            <w:tab/>
          </w:r>
          <w:r w:rsidRPr="00CE062E">
            <w:tab/>
          </w:r>
          <w:r w:rsidR="00CA0662">
            <w:t>c</w:t>
          </w:r>
          <w:r w:rsidRPr="00CE062E">
            <w:t xml:space="preserve">. </w:t>
          </w:r>
          <w:r w:rsidR="005C797E" w:rsidRPr="00CE062E">
            <w:t xml:space="preserve"> </w:t>
          </w:r>
          <w:r w:rsidRPr="00CE062E">
            <w:t xml:space="preserve">Provide satisfactory proof of such passage directly to the OCMS.  </w:t>
          </w:r>
        </w:p>
        <w:p w14:paraId="011A9744" w14:textId="77777777" w:rsidR="003A139B" w:rsidRPr="00CE062E" w:rsidRDefault="003A139B" w:rsidP="003A139B"/>
        <w:p w14:paraId="7429AEEB" w14:textId="3763A828" w:rsidR="003A139B" w:rsidRPr="00CE062E" w:rsidRDefault="003A139B" w:rsidP="003D56DC">
          <w:pPr>
            <w:pStyle w:val="hangingindent3wbox"/>
            <w:keepNext/>
          </w:pPr>
          <w:r w:rsidRPr="00CE062E">
            <w:tab/>
          </w:r>
          <w:r w:rsidR="003D56DC" w:rsidRPr="00CE062E">
            <w:tab/>
          </w:r>
          <w:r w:rsidRPr="00CE062E">
            <w:t>Respondent is encouraged to register for and pass the MPRE at the earliest opportunity</w:t>
          </w:r>
          <w:r w:rsidR="00EB3847" w:rsidRPr="00CE062E">
            <w:t xml:space="preserve">.  </w:t>
          </w:r>
          <w:r w:rsidRPr="00CE062E">
            <w:t xml:space="preserve">If Respondent provides satisfactory evidence Respondent passed the MPRE prior to the effective date of the Supreme Court order imposing discipline in this matter but after the date this stipulation is filed, Respondent will receive credit for completing this requirement. </w:t>
          </w:r>
        </w:p>
        <w:p w14:paraId="7E285572" w14:textId="77777777" w:rsidR="003A139B" w:rsidRPr="00CE062E" w:rsidRDefault="003A139B" w:rsidP="003A139B"/>
        <w:p w14:paraId="6C62E754" w14:textId="59B0CDD6" w:rsidR="003A139B" w:rsidRPr="00CE062E" w:rsidRDefault="003A139B" w:rsidP="003D56DC">
          <w:pPr>
            <w:pStyle w:val="hangingindent3wbox"/>
            <w:keepNext/>
          </w:pPr>
          <w:r w:rsidRPr="00CE062E">
            <w:tab/>
          </w:r>
          <w:r w:rsidR="003D56DC" w:rsidRPr="00CE062E">
            <w:tab/>
          </w:r>
          <w:r w:rsidRPr="00CE062E">
            <w:t>Failure to comply with this requirement may result in suspension</w:t>
          </w:r>
          <w:r w:rsidR="00EB3847" w:rsidRPr="00CE062E">
            <w:t xml:space="preserve">.  </w:t>
          </w:r>
          <w:r w:rsidRPr="00CE062E">
            <w:t>(Cal. Rules of Court, rule 9.10(b).)</w:t>
          </w:r>
        </w:p>
        <w:p w14:paraId="5A773210" w14:textId="77777777" w:rsidR="00E819F9" w:rsidRPr="00CE062E" w:rsidRDefault="00E819F9" w:rsidP="00A35745"/>
        <w:p w14:paraId="29C878DD" w14:textId="3D72DDF1" w:rsidR="00E819F9" w:rsidRPr="00CE062E" w:rsidRDefault="00995E40" w:rsidP="00715825">
          <w:pPr>
            <w:pStyle w:val="hangingindent3wbox"/>
            <w:keepNext/>
            <w:numPr>
              <w:ilvl w:val="0"/>
              <w:numId w:val="38"/>
            </w:numPr>
            <w:rPr>
              <w:b/>
            </w:rPr>
          </w:pPr>
          <w:sdt>
            <w:sdtPr>
              <w:rPr>
                <w:b/>
                <w:bCs/>
                <w:sz w:val="24"/>
                <w:szCs w:val="32"/>
                <w:shd w:val="clear" w:color="auto" w:fill="D9D9D9" w:themeFill="background1" w:themeFillShade="D9"/>
              </w:rPr>
              <w:id w:val="-106586813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 xml:space="preserve">Multistate Professional Responsibility Examination </w:t>
          </w:r>
          <w:r w:rsidR="00F2439A">
            <w:rPr>
              <w:b/>
              <w:bCs/>
            </w:rPr>
            <w:t xml:space="preserve">(MPRE) </w:t>
          </w:r>
          <w:r w:rsidR="00E819F9" w:rsidRPr="00CE062E">
            <w:rPr>
              <w:b/>
              <w:bCs/>
            </w:rPr>
            <w:t>Requirement Not Recommended</w:t>
          </w:r>
          <w:r w:rsidR="005C797E" w:rsidRPr="00CE062E">
            <w:rPr>
              <w:b/>
              <w:bCs/>
            </w:rPr>
            <w:t>.</w:t>
          </w:r>
          <w:r w:rsidR="00DE3CDD" w:rsidRPr="00CE062E">
            <w:t xml:space="preserve"> </w:t>
          </w:r>
          <w:r w:rsidR="00E819F9" w:rsidRPr="00CE062E">
            <w:t xml:space="preserve"> It is not recommended that Respondent be ordered to take and pass the </w:t>
          </w:r>
          <w:r w:rsidR="00F42045">
            <w:t>MPRE</w:t>
          </w:r>
          <w:r w:rsidR="00E819F9" w:rsidRPr="00CE062E">
            <w:t xml:space="preserve"> because</w:t>
          </w:r>
          <w:r w:rsidR="00B25A63">
            <w:t xml:space="preserve"> </w:t>
          </w:r>
          <w:sdt>
            <w:sdtPr>
              <w:rPr>
                <w:rStyle w:val="Style1"/>
              </w:rPr>
              <w:id w:val="-1623063056"/>
              <w:placeholder>
                <w:docPart w:val="6318DD0C812D4F3B95D99E586F63C998"/>
              </w:placeholder>
              <w:showingPlcHdr/>
            </w:sdtPr>
            <w:sdtEndPr>
              <w:rPr>
                <w:rStyle w:val="DefaultParagraphFont"/>
                <w:rFonts w:cs="Arial"/>
                <w:b w:val="0"/>
                <w:szCs w:val="24"/>
              </w:rPr>
            </w:sdtEndPr>
            <w:sdtContent>
              <w:r w:rsidR="00B25A63" w:rsidRPr="00B25A63">
                <w:rPr>
                  <w:rFonts w:cs="Arial"/>
                  <w:color w:val="808080"/>
                  <w:szCs w:val="24"/>
                  <w:highlight w:val="lightGray"/>
                </w:rPr>
                <w:t>[INSERT REASON]</w:t>
              </w:r>
            </w:sdtContent>
          </w:sdt>
          <w:r w:rsidR="00B25A63">
            <w:t>.</w:t>
          </w:r>
        </w:p>
        <w:p w14:paraId="6927B48C" w14:textId="63F63A53" w:rsidR="006E2D79" w:rsidRPr="006E72E8" w:rsidRDefault="006E2D79" w:rsidP="006E2D79">
          <w:pPr>
            <w:rPr>
              <w:rFonts w:cs="Arial"/>
            </w:rPr>
          </w:pPr>
          <w:bookmarkStart w:id="16" w:name="_Hlk155953135"/>
        </w:p>
        <w:bookmarkEnd w:id="16"/>
        <w:p w14:paraId="1F70AADC" w14:textId="42DEA5F3" w:rsidR="00A922D6" w:rsidRPr="006E72E8" w:rsidRDefault="00995E40" w:rsidP="00715825">
          <w:pPr>
            <w:pStyle w:val="hangingindent3wbox"/>
            <w:keepNext/>
            <w:numPr>
              <w:ilvl w:val="0"/>
              <w:numId w:val="38"/>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 xml:space="preserve">f Disciplinary Costs.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A922D6" w:rsidRPr="006E72E8">
            <w:rPr>
              <w:color w:val="000000"/>
            </w:rPr>
            <w:t xml:space="preserve">recommended that </w:t>
          </w:r>
          <w:r w:rsidR="00A922D6" w:rsidRPr="006E72E8">
            <w:t>(check one option only):</w:t>
          </w:r>
        </w:p>
        <w:p w14:paraId="40578F6A" w14:textId="77777777" w:rsidR="00A922D6" w:rsidRPr="00CE062E" w:rsidRDefault="00A922D6" w:rsidP="00A35745"/>
        <w:p w14:paraId="7A25B902" w14:textId="6AEB7F23" w:rsidR="00A922D6" w:rsidRPr="00CE062E" w:rsidRDefault="00995E40"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CA0662">
            <w:rPr>
              <w:rFonts w:cs="Arial"/>
              <w:color w:val="auto"/>
            </w:rPr>
            <w:t> </w:t>
          </w:r>
          <w:r w:rsidR="00A922D6" w:rsidRPr="00CE062E">
            <w:rPr>
              <w:rFonts w:cs="Arial"/>
              <w:color w:val="auto"/>
            </w:rPr>
            <w:t>6086.10, and are enforceable both as provided in Business and Professions Code section</w:t>
          </w:r>
          <w:r w:rsidR="00CA0662">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A922D6" w:rsidRPr="00CE062E">
            <w:rPr>
              <w:rFonts w:cs="Arial"/>
              <w:color w:val="auto"/>
            </w:rPr>
            <w:t>.</w:t>
          </w:r>
        </w:p>
        <w:p w14:paraId="14378A53" w14:textId="77777777" w:rsidR="00A922D6" w:rsidRPr="00CE062E" w:rsidRDefault="00A922D6" w:rsidP="0061685F">
          <w:pPr>
            <w:pStyle w:val="Hangingindent"/>
            <w:tabs>
              <w:tab w:val="clear" w:pos="540"/>
              <w:tab w:val="clear" w:pos="945"/>
            </w:tabs>
            <w:ind w:left="1548" w:hanging="540"/>
            <w:rPr>
              <w:rFonts w:cs="Arial"/>
              <w:color w:val="auto"/>
            </w:rPr>
          </w:pPr>
        </w:p>
        <w:p w14:paraId="31C24AB9" w14:textId="7EC2222C" w:rsidR="00A922D6" w:rsidRPr="00CE062E" w:rsidRDefault="00995E40"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20200825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CA0662">
            <w:rPr>
              <w:rFonts w:cs="Arial"/>
              <w:color w:val="auto"/>
            </w:rPr>
            <w:t> </w:t>
          </w:r>
          <w:r w:rsidR="00A922D6" w:rsidRPr="00CE062E">
            <w:rPr>
              <w:rFonts w:cs="Arial"/>
              <w:color w:val="auto"/>
            </w:rPr>
            <w:t>6086.10</w:t>
          </w:r>
          <w:r w:rsidR="00160468" w:rsidRPr="00CE062E">
            <w:rPr>
              <w:rFonts w:cs="Arial"/>
              <w:color w:val="auto"/>
            </w:rPr>
            <w:t>,</w:t>
          </w:r>
          <w:r w:rsidR="00A922D6" w:rsidRPr="00CE062E">
            <w:rPr>
              <w:rFonts w:cs="Arial"/>
              <w:color w:val="auto"/>
            </w:rPr>
            <w:t xml:space="preserve"> and are enforceable both as provided in Business and Professions Code section</w:t>
          </w:r>
          <w:r w:rsidR="00CA0662">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8A5CE1">
            <w:rPr>
              <w:rFonts w:cs="Arial"/>
              <w:color w:val="auto"/>
            </w:rPr>
            <w:t xml:space="preserve"> </w:t>
          </w:r>
          <w:sdt>
            <w:sdtPr>
              <w:rPr>
                <w:rStyle w:val="Style1"/>
                <w:highlight w:val="lightGray"/>
              </w:rPr>
              <w:tag w:val="select_one"/>
              <w:id w:val="-861668735"/>
              <w:placeholder>
                <w:docPart w:val="158B2AC6A8714EEF984161271C989C49"/>
              </w:placeholder>
              <w:showingPlcHdr/>
              <w:dropDownList>
                <w:listItem w:value="SELECT ONE"/>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8D7C12">
                <w:rPr>
                  <w:rStyle w:val="PlaceholderText"/>
                  <w:highlight w:val="lightGray"/>
                </w:rPr>
                <w:t>SELECT ONE</w:t>
              </w:r>
            </w:sdtContent>
          </w:sdt>
          <w:r w:rsidR="008A5CE1">
            <w:rPr>
              <w:rFonts w:cs="Arial"/>
              <w:color w:val="auto"/>
            </w:rPr>
            <w:t xml:space="preserve"> </w:t>
          </w:r>
          <w:r w:rsidR="00A922D6" w:rsidRPr="00CE062E">
            <w:rPr>
              <w:rFonts w:cs="Arial"/>
              <w:color w:val="auto"/>
            </w:rPr>
            <w:t xml:space="preserve">of the costs must be paid with Respondent’s </w:t>
          </w:r>
          <w:r w:rsidR="00CB2086" w:rsidRPr="00CE062E">
            <w:rPr>
              <w:rFonts w:cs="Arial"/>
              <w:color w:val="auto"/>
            </w:rPr>
            <w:t>annual</w:t>
          </w:r>
          <w:r w:rsidR="00A922D6" w:rsidRPr="00CE062E">
            <w:rPr>
              <w:rFonts w:cs="Arial"/>
              <w:color w:val="auto"/>
            </w:rPr>
            <w:t xml:space="preserve"> fees for each of the following year</w:t>
          </w:r>
          <w:r w:rsidR="005243D9">
            <w:rPr>
              <w:rFonts w:cs="Arial"/>
              <w:color w:val="auto"/>
            </w:rPr>
            <w:t xml:space="preserve">s </w:t>
          </w:r>
          <w:sdt>
            <w:sdtPr>
              <w:rPr>
                <w:rStyle w:val="Style1"/>
              </w:rPr>
              <w:tag w:val="insert_years"/>
              <w:id w:val="-721979954"/>
              <w:placeholder>
                <w:docPart w:val="4237302A0DF345AE933C2D576E9E23AA"/>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D03CC4" w:rsidRPr="00FC47A4">
            <w:rPr>
              <w:rStyle w:val="Style1"/>
              <w:b w:val="0"/>
              <w:bCs/>
            </w:rPr>
            <w:t>.</w:t>
          </w:r>
        </w:p>
        <w:p w14:paraId="0B0049B4" w14:textId="77777777" w:rsidR="00072C9A" w:rsidRPr="00CE062E" w:rsidRDefault="00072C9A" w:rsidP="0061685F">
          <w:pPr>
            <w:pStyle w:val="Hangingindent"/>
            <w:tabs>
              <w:tab w:val="clear" w:pos="540"/>
              <w:tab w:val="clear" w:pos="945"/>
            </w:tabs>
            <w:ind w:left="1548" w:hanging="540"/>
            <w:rPr>
              <w:rFonts w:cs="Arial"/>
              <w:color w:val="auto"/>
            </w:rPr>
          </w:pPr>
        </w:p>
        <w:p w14:paraId="379835DA" w14:textId="4065630D" w:rsidR="00A922D6" w:rsidRPr="00CE062E" w:rsidRDefault="00A922D6" w:rsidP="0061685F">
          <w:pPr>
            <w:pStyle w:val="Hangingindent"/>
            <w:tabs>
              <w:tab w:val="clear" w:pos="540"/>
              <w:tab w:val="clear" w:pos="945"/>
            </w:tabs>
            <w:ind w:left="1548" w:hanging="540"/>
            <w:rPr>
              <w:rFonts w:cs="Arial"/>
              <w:color w:val="auto"/>
            </w:rPr>
          </w:pPr>
          <w:r w:rsidRPr="00CE062E">
            <w:rPr>
              <w:rFonts w:cs="Arial"/>
              <w:color w:val="auto"/>
            </w:rPr>
            <w:tab/>
            <w:t xml:space="preserve">If Respondent fails to pay any installment as described above, or as may be modified in writing by the State Bar or the State Bar Court, the remaining balance will be due and payable immediately.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494C233B" w14:textId="1AC330B9" w:rsidR="00A922D6" w:rsidRPr="00CE062E" w:rsidRDefault="00995E40"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 xml:space="preserve">follows: </w:t>
          </w:r>
          <w:sdt>
            <w:sdtPr>
              <w:rPr>
                <w:rStyle w:val="Style1"/>
              </w:rPr>
              <w:alias w:val="Partial Waiver of Costs"/>
              <w:tag w:val="costs"/>
              <w:id w:val="1194423466"/>
              <w:placeholder>
                <w:docPart w:val="FCAFC2C197AA40B2947E45AEEA337921"/>
              </w:placeholder>
              <w:showingPlcHdr/>
            </w:sdtPr>
            <w:sdtEndPr>
              <w:rPr>
                <w:rStyle w:val="DefaultParagraphFont"/>
                <w:b w:val="0"/>
              </w:rPr>
            </w:sdtEndPr>
            <w:sdtContent>
              <w:r w:rsidR="00E01717" w:rsidRPr="00FA28F3">
                <w:rPr>
                  <w:rStyle w:val="PlaceholderText"/>
                  <w:highlight w:val="lightGray"/>
                </w:rPr>
                <w:t>[INSERT REASON]</w:t>
              </w:r>
            </w:sdtContent>
          </w:sdt>
          <w:r w:rsidR="00E01717">
            <w:t>.</w:t>
          </w:r>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382BF959" w:rsidR="00A922D6" w:rsidRPr="00CE062E" w:rsidRDefault="00995E40"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787ED7CA" w14:textId="77777777" w:rsidR="00264972" w:rsidRPr="00CE062E" w:rsidRDefault="00264972" w:rsidP="00A35745"/>
        <w:p w14:paraId="35294EFA" w14:textId="2EFAD611" w:rsidR="00E819F9" w:rsidRPr="00CE062E" w:rsidRDefault="00995E40" w:rsidP="00715825">
          <w:pPr>
            <w:pStyle w:val="hangingindent3wbox"/>
            <w:keepNext/>
            <w:numPr>
              <w:ilvl w:val="0"/>
              <w:numId w:val="38"/>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It is further recommended that Respondent be ordered to comply with the following additional requirements</w:t>
          </w:r>
          <w:r w:rsidR="00720514">
            <w:t xml:space="preserve"> that are not probation conditions</w:t>
          </w:r>
          <w:r w:rsidR="00E819F9" w:rsidRPr="00CE062E">
            <w:t>:</w:t>
          </w:r>
          <w:r w:rsidR="00FC47A4">
            <w:t xml:space="preserve"> </w:t>
          </w:r>
          <w:sdt>
            <w:sdtPr>
              <w:rPr>
                <w:rStyle w:val="Style1"/>
              </w:rPr>
              <w:id w:val="888841777"/>
              <w:placeholder>
                <w:docPart w:val="DF66E892F3ED4BF692ED183A721BD642"/>
              </w:placeholder>
              <w:showingPlcHdr/>
            </w:sdtPr>
            <w:sdtEndPr>
              <w:rPr>
                <w:rStyle w:val="DefaultParagraphFont"/>
                <w:b w:val="0"/>
              </w:rPr>
            </w:sdtEndPr>
            <w:sdtContent>
              <w:r w:rsidR="00E01717">
                <w:rPr>
                  <w:rStyle w:val="PlaceholderText"/>
                  <w:highlight w:val="lightGray"/>
                </w:rPr>
                <w:t>[SPECIFY]</w:t>
              </w:r>
            </w:sdtContent>
          </w:sdt>
          <w:r w:rsidR="00E01717">
            <w:t>.</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24B49739" w:rsidR="007C2356" w:rsidRPr="00160468" w:rsidRDefault="00995E40" w:rsidP="00A35745">
          <w:pPr>
            <w:rPr>
              <w:bCs/>
            </w:rPr>
          </w:pPr>
        </w:p>
      </w:sdtContent>
    </w:sdt>
    <w:sectPr w:rsidR="007C2356" w:rsidRPr="00160468" w:rsidSect="00F34104">
      <w:type w:val="continuous"/>
      <w:pgSz w:w="12240" w:h="15840"/>
      <w:pgMar w:top="1440" w:right="720" w:bottom="1440" w:left="1080" w:header="720" w:footer="129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17E6" w14:textId="77777777" w:rsidR="000335A9" w:rsidRDefault="000335A9" w:rsidP="00A35745">
      <w:r>
        <w:separator/>
      </w:r>
    </w:p>
  </w:endnote>
  <w:endnote w:type="continuationSeparator" w:id="0">
    <w:p w14:paraId="3C98BBE4" w14:textId="77777777" w:rsidR="000335A9" w:rsidRDefault="000335A9" w:rsidP="00A35745">
      <w:r>
        <w:continuationSeparator/>
      </w:r>
    </w:p>
  </w:endnote>
  <w:endnote w:type="continuationNotice" w:id="1">
    <w:p w14:paraId="4F348B28" w14:textId="77777777" w:rsidR="000335A9" w:rsidRDefault="00033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A6C1" w14:textId="2D29E3FE" w:rsidR="00BC513C" w:rsidRDefault="00BC513C" w:rsidP="00BC513C">
    <w:pPr>
      <w:pStyle w:val="Footer"/>
    </w:pPr>
    <w:r>
      <w:t>_____________________________________________________________________________________________</w:t>
    </w:r>
  </w:p>
  <w:p w14:paraId="4D5E1BF6" w14:textId="653A8869" w:rsidR="00BC513C" w:rsidRPr="00BC513C" w:rsidRDefault="00BC513C" w:rsidP="00BC513C">
    <w:pPr>
      <w:pStyle w:val="Footer"/>
      <w:rPr>
        <w:sz w:val="16"/>
        <w:szCs w:val="20"/>
      </w:rPr>
    </w:pPr>
    <w:r w:rsidRPr="00BC513C">
      <w:rPr>
        <w:sz w:val="16"/>
        <w:szCs w:val="20"/>
      </w:rPr>
      <w:t xml:space="preserve">(Effective </w:t>
    </w:r>
    <w:r w:rsidR="00B75DCA">
      <w:rPr>
        <w:sz w:val="16"/>
        <w:szCs w:val="20"/>
      </w:rPr>
      <w:t>August</w:t>
    </w:r>
    <w:r w:rsidRPr="00BC513C">
      <w:rPr>
        <w:sz w:val="16"/>
        <w:szCs w:val="20"/>
      </w:rPr>
      <w:t xml:space="preserve"> 2024) </w:t>
    </w:r>
    <w:r w:rsidR="00C04D90">
      <w:ptab w:relativeTo="margin" w:alignment="center" w:leader="none"/>
    </w:r>
    <w:r w:rsidR="00C04D90">
      <w:fldChar w:fldCharType="begin"/>
    </w:r>
    <w:r w:rsidR="00C04D90">
      <w:instrText xml:space="preserve"> PAGE   \* MERGEFORMAT </w:instrText>
    </w:r>
    <w:r w:rsidR="00C04D90">
      <w:fldChar w:fldCharType="separate"/>
    </w:r>
    <w:r w:rsidR="00C04D90">
      <w:rPr>
        <w:noProof/>
      </w:rPr>
      <w:t>1</w:t>
    </w:r>
    <w:r w:rsidR="00C04D90">
      <w:rPr>
        <w:noProof/>
      </w:rPr>
      <w:fldChar w:fldCharType="end"/>
    </w:r>
    <w:r w:rsidR="00C04D90">
      <w:ptab w:relativeTo="margin" w:alignment="right" w:leader="none"/>
    </w:r>
    <w:r w:rsidR="00C04D90">
      <w:rPr>
        <w:sz w:val="16"/>
        <w:szCs w:val="20"/>
      </w:rPr>
      <w:t>Stayed</w:t>
    </w:r>
    <w:r w:rsidR="00C04D90" w:rsidRPr="00BC513C">
      <w:rPr>
        <w:sz w:val="16"/>
        <w:szCs w:val="20"/>
      </w:rPr>
      <w:t xml:space="preserve"> </w:t>
    </w:r>
    <w:r w:rsidRPr="00BC513C">
      <w:rPr>
        <w:sz w:val="16"/>
        <w:szCs w:val="20"/>
      </w:rPr>
      <w:t>Suspension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9750" w14:textId="77777777" w:rsidR="000335A9" w:rsidRDefault="000335A9" w:rsidP="00A35745">
      <w:r>
        <w:separator/>
      </w:r>
    </w:p>
  </w:footnote>
  <w:footnote w:type="continuationSeparator" w:id="0">
    <w:p w14:paraId="3BE18FFD" w14:textId="77777777" w:rsidR="000335A9" w:rsidRDefault="000335A9" w:rsidP="00A35745">
      <w:r>
        <w:continuationSeparator/>
      </w:r>
    </w:p>
  </w:footnote>
  <w:footnote w:type="continuationNotice" w:id="1">
    <w:p w14:paraId="41CE2EB2" w14:textId="77777777" w:rsidR="000335A9" w:rsidRDefault="000335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8240"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75732"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0"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2"/>
  </w:num>
  <w:num w:numId="2" w16cid:durableId="403451184">
    <w:abstractNumId w:val="10"/>
  </w:num>
  <w:num w:numId="3" w16cid:durableId="1579245937">
    <w:abstractNumId w:val="28"/>
  </w:num>
  <w:num w:numId="4" w16cid:durableId="428163538">
    <w:abstractNumId w:val="33"/>
  </w:num>
  <w:num w:numId="5" w16cid:durableId="2041471222">
    <w:abstractNumId w:val="23"/>
  </w:num>
  <w:num w:numId="6" w16cid:durableId="1163548241">
    <w:abstractNumId w:val="18"/>
  </w:num>
  <w:num w:numId="7" w16cid:durableId="317998452">
    <w:abstractNumId w:val="21"/>
  </w:num>
  <w:num w:numId="8" w16cid:durableId="363285071">
    <w:abstractNumId w:val="1"/>
  </w:num>
  <w:num w:numId="9" w16cid:durableId="1272473321">
    <w:abstractNumId w:val="16"/>
  </w:num>
  <w:num w:numId="10" w16cid:durableId="896865294">
    <w:abstractNumId w:val="7"/>
  </w:num>
  <w:num w:numId="11" w16cid:durableId="292835326">
    <w:abstractNumId w:val="8"/>
  </w:num>
  <w:num w:numId="12" w16cid:durableId="1235896202">
    <w:abstractNumId w:val="15"/>
  </w:num>
  <w:num w:numId="13" w16cid:durableId="1391423670">
    <w:abstractNumId w:val="37"/>
  </w:num>
  <w:num w:numId="14" w16cid:durableId="1349216279">
    <w:abstractNumId w:val="0"/>
  </w:num>
  <w:num w:numId="15" w16cid:durableId="979269980">
    <w:abstractNumId w:val="4"/>
  </w:num>
  <w:num w:numId="16" w16cid:durableId="2139492130">
    <w:abstractNumId w:val="19"/>
  </w:num>
  <w:num w:numId="17" w16cid:durableId="1372460566">
    <w:abstractNumId w:val="2"/>
  </w:num>
  <w:num w:numId="18" w16cid:durableId="1499735178">
    <w:abstractNumId w:val="5"/>
  </w:num>
  <w:num w:numId="19" w16cid:durableId="114446113">
    <w:abstractNumId w:val="35"/>
  </w:num>
  <w:num w:numId="20" w16cid:durableId="367528606">
    <w:abstractNumId w:val="14"/>
  </w:num>
  <w:num w:numId="21" w16cid:durableId="1067142634">
    <w:abstractNumId w:val="25"/>
  </w:num>
  <w:num w:numId="22" w16cid:durableId="1955361992">
    <w:abstractNumId w:val="32"/>
  </w:num>
  <w:num w:numId="23" w16cid:durableId="2083333146">
    <w:abstractNumId w:val="27"/>
  </w:num>
  <w:num w:numId="24" w16cid:durableId="168952774">
    <w:abstractNumId w:val="29"/>
  </w:num>
  <w:num w:numId="25" w16cid:durableId="1362903543">
    <w:abstractNumId w:val="3"/>
  </w:num>
  <w:num w:numId="26" w16cid:durableId="1645499755">
    <w:abstractNumId w:val="11"/>
  </w:num>
  <w:num w:numId="27" w16cid:durableId="1844394720">
    <w:abstractNumId w:val="36"/>
  </w:num>
  <w:num w:numId="28" w16cid:durableId="1059746048">
    <w:abstractNumId w:val="31"/>
  </w:num>
  <w:num w:numId="29" w16cid:durableId="201745754">
    <w:abstractNumId w:val="38"/>
  </w:num>
  <w:num w:numId="30" w16cid:durableId="669675142">
    <w:abstractNumId w:val="17"/>
  </w:num>
  <w:num w:numId="31" w16cid:durableId="1620642917">
    <w:abstractNumId w:val="9"/>
  </w:num>
  <w:num w:numId="32" w16cid:durableId="1485849626">
    <w:abstractNumId w:val="34"/>
  </w:num>
  <w:num w:numId="33" w16cid:durableId="698706037">
    <w:abstractNumId w:val="12"/>
  </w:num>
  <w:num w:numId="34" w16cid:durableId="1036855934">
    <w:abstractNumId w:val="24"/>
  </w:num>
  <w:num w:numId="35" w16cid:durableId="1787576523">
    <w:abstractNumId w:val="30"/>
  </w:num>
  <w:num w:numId="36" w16cid:durableId="1112673636">
    <w:abstractNumId w:val="26"/>
  </w:num>
  <w:num w:numId="37" w16cid:durableId="1430849245">
    <w:abstractNumId w:val="39"/>
  </w:num>
  <w:num w:numId="38" w16cid:durableId="1418868974">
    <w:abstractNumId w:val="20"/>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6145"/>
    <w:rsid w:val="000101D3"/>
    <w:rsid w:val="000128DC"/>
    <w:rsid w:val="00015D64"/>
    <w:rsid w:val="0001618E"/>
    <w:rsid w:val="000246FF"/>
    <w:rsid w:val="00027B8D"/>
    <w:rsid w:val="000335A9"/>
    <w:rsid w:val="00033FE2"/>
    <w:rsid w:val="00034C82"/>
    <w:rsid w:val="000355BF"/>
    <w:rsid w:val="000359AB"/>
    <w:rsid w:val="00035E2D"/>
    <w:rsid w:val="00042846"/>
    <w:rsid w:val="0004463B"/>
    <w:rsid w:val="0004487B"/>
    <w:rsid w:val="00050709"/>
    <w:rsid w:val="000521BF"/>
    <w:rsid w:val="00052D57"/>
    <w:rsid w:val="000532CF"/>
    <w:rsid w:val="00061958"/>
    <w:rsid w:val="0006728C"/>
    <w:rsid w:val="00071E21"/>
    <w:rsid w:val="00072C9A"/>
    <w:rsid w:val="00075EF0"/>
    <w:rsid w:val="00077271"/>
    <w:rsid w:val="000806B7"/>
    <w:rsid w:val="000820E8"/>
    <w:rsid w:val="00084A14"/>
    <w:rsid w:val="0008596D"/>
    <w:rsid w:val="000914B7"/>
    <w:rsid w:val="00094324"/>
    <w:rsid w:val="000A1345"/>
    <w:rsid w:val="000A5F79"/>
    <w:rsid w:val="000A72FE"/>
    <w:rsid w:val="000B3F9E"/>
    <w:rsid w:val="000B49FD"/>
    <w:rsid w:val="000B548A"/>
    <w:rsid w:val="000B5EE1"/>
    <w:rsid w:val="000C1606"/>
    <w:rsid w:val="000C2070"/>
    <w:rsid w:val="000C33D3"/>
    <w:rsid w:val="000C4A50"/>
    <w:rsid w:val="000C54E7"/>
    <w:rsid w:val="000C7ADF"/>
    <w:rsid w:val="000D22E4"/>
    <w:rsid w:val="000D2715"/>
    <w:rsid w:val="000D354D"/>
    <w:rsid w:val="000D456B"/>
    <w:rsid w:val="000E16F7"/>
    <w:rsid w:val="000E31D9"/>
    <w:rsid w:val="000E3E29"/>
    <w:rsid w:val="000E5180"/>
    <w:rsid w:val="000F1133"/>
    <w:rsid w:val="000F157F"/>
    <w:rsid w:val="000F447B"/>
    <w:rsid w:val="000F7228"/>
    <w:rsid w:val="00100039"/>
    <w:rsid w:val="00100FE5"/>
    <w:rsid w:val="0010381E"/>
    <w:rsid w:val="00107E48"/>
    <w:rsid w:val="00110360"/>
    <w:rsid w:val="00113B5B"/>
    <w:rsid w:val="00123C32"/>
    <w:rsid w:val="00133084"/>
    <w:rsid w:val="001347C5"/>
    <w:rsid w:val="0013673E"/>
    <w:rsid w:val="00137388"/>
    <w:rsid w:val="001534BA"/>
    <w:rsid w:val="0015351C"/>
    <w:rsid w:val="00154BFD"/>
    <w:rsid w:val="0015524C"/>
    <w:rsid w:val="00156ECE"/>
    <w:rsid w:val="00160468"/>
    <w:rsid w:val="001607C4"/>
    <w:rsid w:val="00160D38"/>
    <w:rsid w:val="001610E7"/>
    <w:rsid w:val="00163FBB"/>
    <w:rsid w:val="001802C3"/>
    <w:rsid w:val="00182DA3"/>
    <w:rsid w:val="00184431"/>
    <w:rsid w:val="00185B22"/>
    <w:rsid w:val="00185B7B"/>
    <w:rsid w:val="00187983"/>
    <w:rsid w:val="00192010"/>
    <w:rsid w:val="00192E9A"/>
    <w:rsid w:val="0019334A"/>
    <w:rsid w:val="001A1053"/>
    <w:rsid w:val="001A157B"/>
    <w:rsid w:val="001A1FB9"/>
    <w:rsid w:val="001A34DD"/>
    <w:rsid w:val="001A394E"/>
    <w:rsid w:val="001A78A3"/>
    <w:rsid w:val="001B6C7E"/>
    <w:rsid w:val="001C3632"/>
    <w:rsid w:val="001C5A5E"/>
    <w:rsid w:val="001D16A6"/>
    <w:rsid w:val="001E1C26"/>
    <w:rsid w:val="001E233E"/>
    <w:rsid w:val="001E3DC5"/>
    <w:rsid w:val="001E44C4"/>
    <w:rsid w:val="001F1212"/>
    <w:rsid w:val="001F1EA7"/>
    <w:rsid w:val="001F3D4B"/>
    <w:rsid w:val="001F67D4"/>
    <w:rsid w:val="002002AC"/>
    <w:rsid w:val="00202E1D"/>
    <w:rsid w:val="00205BF6"/>
    <w:rsid w:val="00207905"/>
    <w:rsid w:val="00207CB4"/>
    <w:rsid w:val="002137DB"/>
    <w:rsid w:val="00222E63"/>
    <w:rsid w:val="00223A46"/>
    <w:rsid w:val="00224044"/>
    <w:rsid w:val="00224D6D"/>
    <w:rsid w:val="002275F2"/>
    <w:rsid w:val="00233B23"/>
    <w:rsid w:val="00234228"/>
    <w:rsid w:val="00234A4D"/>
    <w:rsid w:val="00235152"/>
    <w:rsid w:val="00236F3A"/>
    <w:rsid w:val="00250609"/>
    <w:rsid w:val="002508BE"/>
    <w:rsid w:val="00253EDD"/>
    <w:rsid w:val="00264972"/>
    <w:rsid w:val="00265B1B"/>
    <w:rsid w:val="00266D26"/>
    <w:rsid w:val="0027007A"/>
    <w:rsid w:val="0027238A"/>
    <w:rsid w:val="0028551C"/>
    <w:rsid w:val="00285D60"/>
    <w:rsid w:val="00296B90"/>
    <w:rsid w:val="002A0DDD"/>
    <w:rsid w:val="002A1352"/>
    <w:rsid w:val="002A2813"/>
    <w:rsid w:val="002A6099"/>
    <w:rsid w:val="002A6A20"/>
    <w:rsid w:val="002B265F"/>
    <w:rsid w:val="002B26B6"/>
    <w:rsid w:val="002B4BD6"/>
    <w:rsid w:val="002C102C"/>
    <w:rsid w:val="002C1724"/>
    <w:rsid w:val="002C224B"/>
    <w:rsid w:val="002C49DA"/>
    <w:rsid w:val="002C5365"/>
    <w:rsid w:val="002D004A"/>
    <w:rsid w:val="002D38B1"/>
    <w:rsid w:val="002D49CE"/>
    <w:rsid w:val="002D56E3"/>
    <w:rsid w:val="002D676A"/>
    <w:rsid w:val="002E78B9"/>
    <w:rsid w:val="002F28BB"/>
    <w:rsid w:val="002F3BC5"/>
    <w:rsid w:val="002F4E80"/>
    <w:rsid w:val="00321FF0"/>
    <w:rsid w:val="00322CC9"/>
    <w:rsid w:val="00324D41"/>
    <w:rsid w:val="00325204"/>
    <w:rsid w:val="00325884"/>
    <w:rsid w:val="00330A42"/>
    <w:rsid w:val="00331765"/>
    <w:rsid w:val="0033276C"/>
    <w:rsid w:val="0033306C"/>
    <w:rsid w:val="00335303"/>
    <w:rsid w:val="00335A7D"/>
    <w:rsid w:val="0033651D"/>
    <w:rsid w:val="00336928"/>
    <w:rsid w:val="003424CB"/>
    <w:rsid w:val="00350E67"/>
    <w:rsid w:val="00356403"/>
    <w:rsid w:val="00356E8B"/>
    <w:rsid w:val="0035727C"/>
    <w:rsid w:val="00362529"/>
    <w:rsid w:val="00362DB5"/>
    <w:rsid w:val="003701DD"/>
    <w:rsid w:val="0037087E"/>
    <w:rsid w:val="00377C6F"/>
    <w:rsid w:val="00386D2B"/>
    <w:rsid w:val="003903B2"/>
    <w:rsid w:val="00390AFB"/>
    <w:rsid w:val="00391902"/>
    <w:rsid w:val="00395F90"/>
    <w:rsid w:val="0039743F"/>
    <w:rsid w:val="003A139B"/>
    <w:rsid w:val="003A45D1"/>
    <w:rsid w:val="003A5B4A"/>
    <w:rsid w:val="003A5FDF"/>
    <w:rsid w:val="003B43B3"/>
    <w:rsid w:val="003B5677"/>
    <w:rsid w:val="003B73A5"/>
    <w:rsid w:val="003C7B6B"/>
    <w:rsid w:val="003D031E"/>
    <w:rsid w:val="003D0FE3"/>
    <w:rsid w:val="003D1061"/>
    <w:rsid w:val="003D1E4A"/>
    <w:rsid w:val="003D25F3"/>
    <w:rsid w:val="003D4466"/>
    <w:rsid w:val="003D56DC"/>
    <w:rsid w:val="003D7285"/>
    <w:rsid w:val="003D7358"/>
    <w:rsid w:val="003E618C"/>
    <w:rsid w:val="003E7423"/>
    <w:rsid w:val="003F002F"/>
    <w:rsid w:val="003F0771"/>
    <w:rsid w:val="00400C44"/>
    <w:rsid w:val="0040449A"/>
    <w:rsid w:val="004053D8"/>
    <w:rsid w:val="00405A4E"/>
    <w:rsid w:val="00405E33"/>
    <w:rsid w:val="00407828"/>
    <w:rsid w:val="00413F19"/>
    <w:rsid w:val="004150AC"/>
    <w:rsid w:val="00415746"/>
    <w:rsid w:val="00415D10"/>
    <w:rsid w:val="00417D84"/>
    <w:rsid w:val="00421723"/>
    <w:rsid w:val="00421F29"/>
    <w:rsid w:val="00422439"/>
    <w:rsid w:val="00422486"/>
    <w:rsid w:val="00426A7D"/>
    <w:rsid w:val="0042736F"/>
    <w:rsid w:val="00433DE0"/>
    <w:rsid w:val="0044038D"/>
    <w:rsid w:val="00442BED"/>
    <w:rsid w:val="004571D5"/>
    <w:rsid w:val="00462297"/>
    <w:rsid w:val="004638B2"/>
    <w:rsid w:val="00470DF1"/>
    <w:rsid w:val="00470F12"/>
    <w:rsid w:val="00472ABC"/>
    <w:rsid w:val="004764C3"/>
    <w:rsid w:val="0047730F"/>
    <w:rsid w:val="00484A86"/>
    <w:rsid w:val="00492C6C"/>
    <w:rsid w:val="00497BF1"/>
    <w:rsid w:val="004A0C5F"/>
    <w:rsid w:val="004A3431"/>
    <w:rsid w:val="004A756A"/>
    <w:rsid w:val="004B09AF"/>
    <w:rsid w:val="004B2C24"/>
    <w:rsid w:val="004B5CA4"/>
    <w:rsid w:val="004B6EFA"/>
    <w:rsid w:val="004C4020"/>
    <w:rsid w:val="004C776B"/>
    <w:rsid w:val="004D20C8"/>
    <w:rsid w:val="004D3A6A"/>
    <w:rsid w:val="004D56E3"/>
    <w:rsid w:val="004D61D3"/>
    <w:rsid w:val="0050178A"/>
    <w:rsid w:val="00503C9F"/>
    <w:rsid w:val="0050474B"/>
    <w:rsid w:val="005054BD"/>
    <w:rsid w:val="00506213"/>
    <w:rsid w:val="00510B11"/>
    <w:rsid w:val="00515C32"/>
    <w:rsid w:val="005243D9"/>
    <w:rsid w:val="00531BFA"/>
    <w:rsid w:val="00532664"/>
    <w:rsid w:val="005341CC"/>
    <w:rsid w:val="00555098"/>
    <w:rsid w:val="005613B7"/>
    <w:rsid w:val="00562175"/>
    <w:rsid w:val="00567D61"/>
    <w:rsid w:val="00571B46"/>
    <w:rsid w:val="00573777"/>
    <w:rsid w:val="00580B62"/>
    <w:rsid w:val="00581504"/>
    <w:rsid w:val="0058489E"/>
    <w:rsid w:val="00592173"/>
    <w:rsid w:val="00593DF9"/>
    <w:rsid w:val="00595CD5"/>
    <w:rsid w:val="005A1AE3"/>
    <w:rsid w:val="005B151D"/>
    <w:rsid w:val="005B1DEB"/>
    <w:rsid w:val="005B275D"/>
    <w:rsid w:val="005B4B62"/>
    <w:rsid w:val="005B582D"/>
    <w:rsid w:val="005B7B1F"/>
    <w:rsid w:val="005C0A9E"/>
    <w:rsid w:val="005C5893"/>
    <w:rsid w:val="005C797E"/>
    <w:rsid w:val="005D288C"/>
    <w:rsid w:val="005D41D9"/>
    <w:rsid w:val="005E0D15"/>
    <w:rsid w:val="005E2DB0"/>
    <w:rsid w:val="005E306B"/>
    <w:rsid w:val="005E38A3"/>
    <w:rsid w:val="005E5ADA"/>
    <w:rsid w:val="005F4907"/>
    <w:rsid w:val="005F790F"/>
    <w:rsid w:val="00600F0D"/>
    <w:rsid w:val="00600F20"/>
    <w:rsid w:val="00602471"/>
    <w:rsid w:val="00604863"/>
    <w:rsid w:val="00610096"/>
    <w:rsid w:val="00612276"/>
    <w:rsid w:val="00612FBB"/>
    <w:rsid w:val="00613D95"/>
    <w:rsid w:val="00613F12"/>
    <w:rsid w:val="0061685F"/>
    <w:rsid w:val="0061704D"/>
    <w:rsid w:val="00617BBF"/>
    <w:rsid w:val="00617F20"/>
    <w:rsid w:val="006234F3"/>
    <w:rsid w:val="0063158A"/>
    <w:rsid w:val="00631626"/>
    <w:rsid w:val="0063619F"/>
    <w:rsid w:val="00643210"/>
    <w:rsid w:val="006446EE"/>
    <w:rsid w:val="006461CF"/>
    <w:rsid w:val="00653F20"/>
    <w:rsid w:val="00656DED"/>
    <w:rsid w:val="00660309"/>
    <w:rsid w:val="00661BA0"/>
    <w:rsid w:val="00661CC7"/>
    <w:rsid w:val="006625D4"/>
    <w:rsid w:val="006646A3"/>
    <w:rsid w:val="0066650D"/>
    <w:rsid w:val="006665FC"/>
    <w:rsid w:val="00674A1C"/>
    <w:rsid w:val="00677F30"/>
    <w:rsid w:val="0068704D"/>
    <w:rsid w:val="0068755D"/>
    <w:rsid w:val="0069019F"/>
    <w:rsid w:val="00690F8D"/>
    <w:rsid w:val="0069466F"/>
    <w:rsid w:val="006A07AB"/>
    <w:rsid w:val="006A58DC"/>
    <w:rsid w:val="006B13E4"/>
    <w:rsid w:val="006B3F90"/>
    <w:rsid w:val="006C5479"/>
    <w:rsid w:val="006D089B"/>
    <w:rsid w:val="006D3F71"/>
    <w:rsid w:val="006D667F"/>
    <w:rsid w:val="006D7E39"/>
    <w:rsid w:val="006E002C"/>
    <w:rsid w:val="006E1832"/>
    <w:rsid w:val="006E2D79"/>
    <w:rsid w:val="006E429D"/>
    <w:rsid w:val="006E6C6C"/>
    <w:rsid w:val="006E72E8"/>
    <w:rsid w:val="006E7B15"/>
    <w:rsid w:val="006F37FB"/>
    <w:rsid w:val="006F3800"/>
    <w:rsid w:val="006F7125"/>
    <w:rsid w:val="006F7DB7"/>
    <w:rsid w:val="00703B3D"/>
    <w:rsid w:val="00703B80"/>
    <w:rsid w:val="00707614"/>
    <w:rsid w:val="00711E17"/>
    <w:rsid w:val="00712CB0"/>
    <w:rsid w:val="00714FAB"/>
    <w:rsid w:val="0071518F"/>
    <w:rsid w:val="00715825"/>
    <w:rsid w:val="00720514"/>
    <w:rsid w:val="00721F48"/>
    <w:rsid w:val="00722A25"/>
    <w:rsid w:val="007249E1"/>
    <w:rsid w:val="00724F86"/>
    <w:rsid w:val="007269C4"/>
    <w:rsid w:val="00727E25"/>
    <w:rsid w:val="00731021"/>
    <w:rsid w:val="00744985"/>
    <w:rsid w:val="0074620E"/>
    <w:rsid w:val="00752E66"/>
    <w:rsid w:val="00755EB4"/>
    <w:rsid w:val="00764DA6"/>
    <w:rsid w:val="0076792C"/>
    <w:rsid w:val="00770602"/>
    <w:rsid w:val="00771D92"/>
    <w:rsid w:val="007724C5"/>
    <w:rsid w:val="00772FC2"/>
    <w:rsid w:val="00775958"/>
    <w:rsid w:val="00775CB4"/>
    <w:rsid w:val="00776378"/>
    <w:rsid w:val="00777350"/>
    <w:rsid w:val="00777DA1"/>
    <w:rsid w:val="00780566"/>
    <w:rsid w:val="00781370"/>
    <w:rsid w:val="0078298D"/>
    <w:rsid w:val="00794673"/>
    <w:rsid w:val="00797A76"/>
    <w:rsid w:val="007A0047"/>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5CDC"/>
    <w:rsid w:val="007E157F"/>
    <w:rsid w:val="007E1EB5"/>
    <w:rsid w:val="007E2C45"/>
    <w:rsid w:val="007E5C09"/>
    <w:rsid w:val="007F3971"/>
    <w:rsid w:val="007F4F89"/>
    <w:rsid w:val="0080399D"/>
    <w:rsid w:val="00816D90"/>
    <w:rsid w:val="0082507E"/>
    <w:rsid w:val="00827867"/>
    <w:rsid w:val="00827B5B"/>
    <w:rsid w:val="00831AD0"/>
    <w:rsid w:val="00833F55"/>
    <w:rsid w:val="00836FD6"/>
    <w:rsid w:val="008458FD"/>
    <w:rsid w:val="00846C0F"/>
    <w:rsid w:val="0085037B"/>
    <w:rsid w:val="00863469"/>
    <w:rsid w:val="00864BAB"/>
    <w:rsid w:val="00864C92"/>
    <w:rsid w:val="00866FE8"/>
    <w:rsid w:val="0087241A"/>
    <w:rsid w:val="00875FB2"/>
    <w:rsid w:val="00881806"/>
    <w:rsid w:val="00881BCE"/>
    <w:rsid w:val="008848D8"/>
    <w:rsid w:val="00890179"/>
    <w:rsid w:val="00896A65"/>
    <w:rsid w:val="008A2C0F"/>
    <w:rsid w:val="008A34B4"/>
    <w:rsid w:val="008A4CBA"/>
    <w:rsid w:val="008A5CE1"/>
    <w:rsid w:val="008A7053"/>
    <w:rsid w:val="008B171E"/>
    <w:rsid w:val="008B19C8"/>
    <w:rsid w:val="008B32C5"/>
    <w:rsid w:val="008B62A5"/>
    <w:rsid w:val="008C341B"/>
    <w:rsid w:val="008C47DE"/>
    <w:rsid w:val="008D0E92"/>
    <w:rsid w:val="008D2178"/>
    <w:rsid w:val="008D332C"/>
    <w:rsid w:val="008D7759"/>
    <w:rsid w:val="008D7C12"/>
    <w:rsid w:val="008E00CF"/>
    <w:rsid w:val="008E0498"/>
    <w:rsid w:val="008E3BD5"/>
    <w:rsid w:val="008E5A8C"/>
    <w:rsid w:val="008F1BC8"/>
    <w:rsid w:val="008F42E5"/>
    <w:rsid w:val="008F4B00"/>
    <w:rsid w:val="008F69C9"/>
    <w:rsid w:val="009001FF"/>
    <w:rsid w:val="0090057F"/>
    <w:rsid w:val="00901B23"/>
    <w:rsid w:val="00903F3D"/>
    <w:rsid w:val="009043FD"/>
    <w:rsid w:val="00910202"/>
    <w:rsid w:val="00910E53"/>
    <w:rsid w:val="00912543"/>
    <w:rsid w:val="00912826"/>
    <w:rsid w:val="009226EF"/>
    <w:rsid w:val="009346D0"/>
    <w:rsid w:val="00940882"/>
    <w:rsid w:val="0094210C"/>
    <w:rsid w:val="00942228"/>
    <w:rsid w:val="009432AA"/>
    <w:rsid w:val="009434BB"/>
    <w:rsid w:val="00944260"/>
    <w:rsid w:val="00944AFB"/>
    <w:rsid w:val="00956F02"/>
    <w:rsid w:val="00963BEB"/>
    <w:rsid w:val="00974C97"/>
    <w:rsid w:val="00976F36"/>
    <w:rsid w:val="00985F8E"/>
    <w:rsid w:val="00992E4E"/>
    <w:rsid w:val="00995E40"/>
    <w:rsid w:val="009A1B6A"/>
    <w:rsid w:val="009A2BAC"/>
    <w:rsid w:val="009A3E0E"/>
    <w:rsid w:val="009A7445"/>
    <w:rsid w:val="009B3BD0"/>
    <w:rsid w:val="009B5AC1"/>
    <w:rsid w:val="009B5BA8"/>
    <w:rsid w:val="009C09FF"/>
    <w:rsid w:val="009C1A4A"/>
    <w:rsid w:val="009C419E"/>
    <w:rsid w:val="009C7DB2"/>
    <w:rsid w:val="009D05E0"/>
    <w:rsid w:val="009D1BA5"/>
    <w:rsid w:val="009D237A"/>
    <w:rsid w:val="009F0CE7"/>
    <w:rsid w:val="009F3F34"/>
    <w:rsid w:val="00A02400"/>
    <w:rsid w:val="00A079B2"/>
    <w:rsid w:val="00A11D21"/>
    <w:rsid w:val="00A2210B"/>
    <w:rsid w:val="00A27625"/>
    <w:rsid w:val="00A3451F"/>
    <w:rsid w:val="00A35745"/>
    <w:rsid w:val="00A35970"/>
    <w:rsid w:val="00A360C9"/>
    <w:rsid w:val="00A42826"/>
    <w:rsid w:val="00A46C46"/>
    <w:rsid w:val="00A506BC"/>
    <w:rsid w:val="00A565F1"/>
    <w:rsid w:val="00A63444"/>
    <w:rsid w:val="00A63D07"/>
    <w:rsid w:val="00A71654"/>
    <w:rsid w:val="00A75EE0"/>
    <w:rsid w:val="00A76763"/>
    <w:rsid w:val="00A82727"/>
    <w:rsid w:val="00A8276C"/>
    <w:rsid w:val="00A848AF"/>
    <w:rsid w:val="00A85749"/>
    <w:rsid w:val="00A916D9"/>
    <w:rsid w:val="00A922D6"/>
    <w:rsid w:val="00A935A6"/>
    <w:rsid w:val="00A97B79"/>
    <w:rsid w:val="00AA24D2"/>
    <w:rsid w:val="00AA65A6"/>
    <w:rsid w:val="00AA776E"/>
    <w:rsid w:val="00AB1E91"/>
    <w:rsid w:val="00AB2AF7"/>
    <w:rsid w:val="00AB3B8F"/>
    <w:rsid w:val="00AB5969"/>
    <w:rsid w:val="00AB6855"/>
    <w:rsid w:val="00AB6F7E"/>
    <w:rsid w:val="00AC0E77"/>
    <w:rsid w:val="00AC425D"/>
    <w:rsid w:val="00AC4720"/>
    <w:rsid w:val="00AC7FE8"/>
    <w:rsid w:val="00AD01E4"/>
    <w:rsid w:val="00AD5D46"/>
    <w:rsid w:val="00AD6ED3"/>
    <w:rsid w:val="00AE0351"/>
    <w:rsid w:val="00AE74D6"/>
    <w:rsid w:val="00AE7C1B"/>
    <w:rsid w:val="00AF320E"/>
    <w:rsid w:val="00B127DC"/>
    <w:rsid w:val="00B12DA2"/>
    <w:rsid w:val="00B13F61"/>
    <w:rsid w:val="00B1525C"/>
    <w:rsid w:val="00B2055D"/>
    <w:rsid w:val="00B2523D"/>
    <w:rsid w:val="00B25A63"/>
    <w:rsid w:val="00B33684"/>
    <w:rsid w:val="00B43742"/>
    <w:rsid w:val="00B44E60"/>
    <w:rsid w:val="00B46D31"/>
    <w:rsid w:val="00B46ED2"/>
    <w:rsid w:val="00B53111"/>
    <w:rsid w:val="00B569AB"/>
    <w:rsid w:val="00B56DC9"/>
    <w:rsid w:val="00B57656"/>
    <w:rsid w:val="00B619AF"/>
    <w:rsid w:val="00B71A97"/>
    <w:rsid w:val="00B73935"/>
    <w:rsid w:val="00B75DCA"/>
    <w:rsid w:val="00B851BC"/>
    <w:rsid w:val="00B95AEA"/>
    <w:rsid w:val="00BA1D44"/>
    <w:rsid w:val="00BA2D40"/>
    <w:rsid w:val="00BA34FB"/>
    <w:rsid w:val="00BA7173"/>
    <w:rsid w:val="00BB0371"/>
    <w:rsid w:val="00BB7B50"/>
    <w:rsid w:val="00BC467C"/>
    <w:rsid w:val="00BC4B09"/>
    <w:rsid w:val="00BC513C"/>
    <w:rsid w:val="00BC5AC7"/>
    <w:rsid w:val="00BC7F56"/>
    <w:rsid w:val="00BD1B5B"/>
    <w:rsid w:val="00BD2FC1"/>
    <w:rsid w:val="00BE2FD1"/>
    <w:rsid w:val="00BE49DC"/>
    <w:rsid w:val="00BE524B"/>
    <w:rsid w:val="00BF3DD2"/>
    <w:rsid w:val="00C020D6"/>
    <w:rsid w:val="00C02671"/>
    <w:rsid w:val="00C039B0"/>
    <w:rsid w:val="00C0447B"/>
    <w:rsid w:val="00C04D90"/>
    <w:rsid w:val="00C05003"/>
    <w:rsid w:val="00C07CB8"/>
    <w:rsid w:val="00C13680"/>
    <w:rsid w:val="00C14230"/>
    <w:rsid w:val="00C15811"/>
    <w:rsid w:val="00C17195"/>
    <w:rsid w:val="00C21A4E"/>
    <w:rsid w:val="00C228E2"/>
    <w:rsid w:val="00C2291E"/>
    <w:rsid w:val="00C23671"/>
    <w:rsid w:val="00C24F92"/>
    <w:rsid w:val="00C253BE"/>
    <w:rsid w:val="00C26FC3"/>
    <w:rsid w:val="00C2716E"/>
    <w:rsid w:val="00C3341C"/>
    <w:rsid w:val="00C34C7D"/>
    <w:rsid w:val="00C41649"/>
    <w:rsid w:val="00C4201D"/>
    <w:rsid w:val="00C44277"/>
    <w:rsid w:val="00C45364"/>
    <w:rsid w:val="00C512AB"/>
    <w:rsid w:val="00C51711"/>
    <w:rsid w:val="00C525DA"/>
    <w:rsid w:val="00C563EC"/>
    <w:rsid w:val="00C61D5B"/>
    <w:rsid w:val="00C64CC7"/>
    <w:rsid w:val="00C66511"/>
    <w:rsid w:val="00C667B2"/>
    <w:rsid w:val="00C71F1B"/>
    <w:rsid w:val="00C77C3E"/>
    <w:rsid w:val="00C803F7"/>
    <w:rsid w:val="00C87B05"/>
    <w:rsid w:val="00C934AC"/>
    <w:rsid w:val="00C94E24"/>
    <w:rsid w:val="00C95127"/>
    <w:rsid w:val="00C97943"/>
    <w:rsid w:val="00C97F95"/>
    <w:rsid w:val="00CA0662"/>
    <w:rsid w:val="00CA2112"/>
    <w:rsid w:val="00CA29A4"/>
    <w:rsid w:val="00CA2CEA"/>
    <w:rsid w:val="00CB2086"/>
    <w:rsid w:val="00CB26C0"/>
    <w:rsid w:val="00CB3172"/>
    <w:rsid w:val="00CB5B83"/>
    <w:rsid w:val="00CB7743"/>
    <w:rsid w:val="00CC23B8"/>
    <w:rsid w:val="00CC3054"/>
    <w:rsid w:val="00CC52AE"/>
    <w:rsid w:val="00CC6C0B"/>
    <w:rsid w:val="00CC74AF"/>
    <w:rsid w:val="00CE062E"/>
    <w:rsid w:val="00CE37AA"/>
    <w:rsid w:val="00CE471D"/>
    <w:rsid w:val="00CE6344"/>
    <w:rsid w:val="00CF3877"/>
    <w:rsid w:val="00CF4985"/>
    <w:rsid w:val="00CF5CCB"/>
    <w:rsid w:val="00D01535"/>
    <w:rsid w:val="00D01FFD"/>
    <w:rsid w:val="00D03CC4"/>
    <w:rsid w:val="00D063C3"/>
    <w:rsid w:val="00D136A4"/>
    <w:rsid w:val="00D137D3"/>
    <w:rsid w:val="00D14012"/>
    <w:rsid w:val="00D14AE0"/>
    <w:rsid w:val="00D17967"/>
    <w:rsid w:val="00D2328F"/>
    <w:rsid w:val="00D2689D"/>
    <w:rsid w:val="00D26B4B"/>
    <w:rsid w:val="00D27C50"/>
    <w:rsid w:val="00D3069A"/>
    <w:rsid w:val="00D34033"/>
    <w:rsid w:val="00D35035"/>
    <w:rsid w:val="00D40328"/>
    <w:rsid w:val="00D40980"/>
    <w:rsid w:val="00D44EF1"/>
    <w:rsid w:val="00D46FA5"/>
    <w:rsid w:val="00D543E8"/>
    <w:rsid w:val="00D614C0"/>
    <w:rsid w:val="00D636E4"/>
    <w:rsid w:val="00D63F8E"/>
    <w:rsid w:val="00D64C84"/>
    <w:rsid w:val="00D711F2"/>
    <w:rsid w:val="00D71EE8"/>
    <w:rsid w:val="00D728E0"/>
    <w:rsid w:val="00D72BEB"/>
    <w:rsid w:val="00D73BBA"/>
    <w:rsid w:val="00D76BBB"/>
    <w:rsid w:val="00D77C3C"/>
    <w:rsid w:val="00D83852"/>
    <w:rsid w:val="00D87048"/>
    <w:rsid w:val="00D90B46"/>
    <w:rsid w:val="00D91E6B"/>
    <w:rsid w:val="00D95351"/>
    <w:rsid w:val="00D95FFB"/>
    <w:rsid w:val="00D9685A"/>
    <w:rsid w:val="00D970B8"/>
    <w:rsid w:val="00DA1C4F"/>
    <w:rsid w:val="00DA3122"/>
    <w:rsid w:val="00DA64B5"/>
    <w:rsid w:val="00DB366E"/>
    <w:rsid w:val="00DB7DFD"/>
    <w:rsid w:val="00DC61B0"/>
    <w:rsid w:val="00DC6476"/>
    <w:rsid w:val="00DC7B97"/>
    <w:rsid w:val="00DD0FE5"/>
    <w:rsid w:val="00DD62DA"/>
    <w:rsid w:val="00DE0F2F"/>
    <w:rsid w:val="00DE31E8"/>
    <w:rsid w:val="00DE3CDD"/>
    <w:rsid w:val="00DE5EAC"/>
    <w:rsid w:val="00DF31F9"/>
    <w:rsid w:val="00DF3252"/>
    <w:rsid w:val="00DF5C19"/>
    <w:rsid w:val="00E004E1"/>
    <w:rsid w:val="00E01717"/>
    <w:rsid w:val="00E01A1C"/>
    <w:rsid w:val="00E16207"/>
    <w:rsid w:val="00E17758"/>
    <w:rsid w:val="00E260C9"/>
    <w:rsid w:val="00E30F29"/>
    <w:rsid w:val="00E31F1B"/>
    <w:rsid w:val="00E41693"/>
    <w:rsid w:val="00E42FDF"/>
    <w:rsid w:val="00E43321"/>
    <w:rsid w:val="00E457BE"/>
    <w:rsid w:val="00E54645"/>
    <w:rsid w:val="00E60CA8"/>
    <w:rsid w:val="00E819F9"/>
    <w:rsid w:val="00E86130"/>
    <w:rsid w:val="00E86629"/>
    <w:rsid w:val="00E929C4"/>
    <w:rsid w:val="00E96BDF"/>
    <w:rsid w:val="00E97671"/>
    <w:rsid w:val="00EA0C45"/>
    <w:rsid w:val="00EA1335"/>
    <w:rsid w:val="00EA1510"/>
    <w:rsid w:val="00EA3185"/>
    <w:rsid w:val="00EA5835"/>
    <w:rsid w:val="00EB100D"/>
    <w:rsid w:val="00EB1678"/>
    <w:rsid w:val="00EB250A"/>
    <w:rsid w:val="00EB3847"/>
    <w:rsid w:val="00EB3EBE"/>
    <w:rsid w:val="00EC30DA"/>
    <w:rsid w:val="00EC372A"/>
    <w:rsid w:val="00EC47F8"/>
    <w:rsid w:val="00EC54C4"/>
    <w:rsid w:val="00ED297C"/>
    <w:rsid w:val="00ED6223"/>
    <w:rsid w:val="00EE2AFB"/>
    <w:rsid w:val="00EF1F26"/>
    <w:rsid w:val="00EF42DD"/>
    <w:rsid w:val="00EF5198"/>
    <w:rsid w:val="00EF60BD"/>
    <w:rsid w:val="00F006FD"/>
    <w:rsid w:val="00F01A9E"/>
    <w:rsid w:val="00F03186"/>
    <w:rsid w:val="00F03EFC"/>
    <w:rsid w:val="00F07A57"/>
    <w:rsid w:val="00F12045"/>
    <w:rsid w:val="00F20C19"/>
    <w:rsid w:val="00F2439A"/>
    <w:rsid w:val="00F30FDD"/>
    <w:rsid w:val="00F31405"/>
    <w:rsid w:val="00F32064"/>
    <w:rsid w:val="00F34104"/>
    <w:rsid w:val="00F36A01"/>
    <w:rsid w:val="00F42045"/>
    <w:rsid w:val="00F4306C"/>
    <w:rsid w:val="00F439A5"/>
    <w:rsid w:val="00F510FD"/>
    <w:rsid w:val="00F5212A"/>
    <w:rsid w:val="00F55D5A"/>
    <w:rsid w:val="00F569A8"/>
    <w:rsid w:val="00F56AAD"/>
    <w:rsid w:val="00F56AC1"/>
    <w:rsid w:val="00F62EF0"/>
    <w:rsid w:val="00F76A70"/>
    <w:rsid w:val="00F77172"/>
    <w:rsid w:val="00F82537"/>
    <w:rsid w:val="00F8422E"/>
    <w:rsid w:val="00F84E01"/>
    <w:rsid w:val="00F979CE"/>
    <w:rsid w:val="00FA08EC"/>
    <w:rsid w:val="00FA335D"/>
    <w:rsid w:val="00FA444E"/>
    <w:rsid w:val="00FA6E45"/>
    <w:rsid w:val="00FB0096"/>
    <w:rsid w:val="00FB0996"/>
    <w:rsid w:val="00FB312A"/>
    <w:rsid w:val="00FB5322"/>
    <w:rsid w:val="00FB5A8A"/>
    <w:rsid w:val="00FB6D8B"/>
    <w:rsid w:val="00FC0BF7"/>
    <w:rsid w:val="00FC1A26"/>
    <w:rsid w:val="00FC3885"/>
    <w:rsid w:val="00FC47A4"/>
    <w:rsid w:val="00FD7287"/>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29"/>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Portals/2/documents/courtForms/Nolo_Contendere_effective_February_2023.pdf?ver=2023-02-21-165222-83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generalOrders/General-Order-17-07.pdf"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45A6814D5497197CDB423980A6A3B"/>
        <w:category>
          <w:name w:val="General"/>
          <w:gallery w:val="placeholder"/>
        </w:category>
        <w:types>
          <w:type w:val="bbPlcHdr"/>
        </w:types>
        <w:behaviors>
          <w:behavior w:val="content"/>
        </w:behaviors>
        <w:guid w:val="{001D1E95-5E3C-49E2-8E54-ACE5DBEF2D74}"/>
      </w:docPartPr>
      <w:docPartBody>
        <w:p w:rsidR="004B4C86" w:rsidRDefault="006F24B3" w:rsidP="006F24B3">
          <w:pPr>
            <w:pStyle w:val="65245A6814D5497197CDB423980A6A3B"/>
          </w:pPr>
          <w:r w:rsidRPr="003D1E4A">
            <w:rPr>
              <w:szCs w:val="24"/>
              <w:shd w:val="clear" w:color="auto" w:fill="D9D9D9" w:themeFill="background1" w:themeFillShade="D9"/>
            </w:rPr>
            <w:t>SELECT ONE</w:t>
          </w:r>
        </w:p>
      </w:docPartBody>
    </w:docPart>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6F24B3" w:rsidP="006F24B3">
          <w:pPr>
            <w:pStyle w:val="833861E73F38438F804F3C7EA3391840"/>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6F24B3" w:rsidP="006F24B3">
          <w:pPr>
            <w:pStyle w:val="EF4DC50FDF5B42D48D8DF81AE5278117"/>
          </w:pPr>
          <w:r w:rsidRPr="005243D9">
            <w:rPr>
              <w:rStyle w:val="PlaceholderText"/>
              <w:shd w:val="clear" w:color="auto" w:fill="D9D9D9" w:themeFill="background1" w:themeFillShade="D9"/>
            </w:rPr>
            <w:t>Click or tap here to enter text.</w:t>
          </w:r>
        </w:p>
      </w:docPartBody>
    </w:docPart>
    <w:docPart>
      <w:docPartPr>
        <w:name w:val="D7A2ED29D5454915B475AA712DF61551"/>
        <w:category>
          <w:name w:val="General"/>
          <w:gallery w:val="placeholder"/>
        </w:category>
        <w:types>
          <w:type w:val="bbPlcHdr"/>
        </w:types>
        <w:behaviors>
          <w:behavior w:val="content"/>
        </w:behaviors>
        <w:guid w:val="{8C332B3C-B120-4165-BAF9-B6ED290359DC}"/>
      </w:docPartPr>
      <w:docPartBody>
        <w:p w:rsidR="001704E5" w:rsidRDefault="006F24B3" w:rsidP="006F24B3">
          <w:pPr>
            <w:pStyle w:val="D7A2ED29D5454915B475AA712DF61551"/>
          </w:pPr>
          <w:r>
            <w:rPr>
              <w:rStyle w:val="PlaceholderText"/>
              <w:shd w:val="clear" w:color="auto" w:fill="D9D9D9" w:themeFill="background1" w:themeFillShade="D9"/>
            </w:rPr>
            <w:t>State Bar Number</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6F24B3" w:rsidP="006F24B3">
          <w:pPr>
            <w:pStyle w:val="986DF349ED7349C1BD5DAB105103D89B"/>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6F24B3" w:rsidP="006F24B3">
          <w:pPr>
            <w:pStyle w:val="BCC2736930CE44C7BEABA2B6CA38F360"/>
          </w:pPr>
          <w:r>
            <w:rPr>
              <w:rStyle w:val="PlaceholderText"/>
              <w:shd w:val="clear" w:color="auto" w:fill="D9D9D9" w:themeFill="background1" w:themeFillShade="D9"/>
            </w:rPr>
            <w:t>State Bar Number</w:t>
          </w:r>
        </w:p>
      </w:docPartBody>
    </w:docPart>
    <w:docPart>
      <w:docPartPr>
        <w:name w:val="E0FAC5C947854B7E993790BA83C4ECFA"/>
        <w:category>
          <w:name w:val="General"/>
          <w:gallery w:val="placeholder"/>
        </w:category>
        <w:types>
          <w:type w:val="bbPlcHdr"/>
        </w:types>
        <w:behaviors>
          <w:behavior w:val="content"/>
        </w:behaviors>
        <w:guid w:val="{67A2FC8D-4BC2-400C-AED7-7899F72FD800}"/>
      </w:docPartPr>
      <w:docPartBody>
        <w:p w:rsidR="00532F37" w:rsidRDefault="006F24B3" w:rsidP="006F24B3">
          <w:pPr>
            <w:pStyle w:val="E0FAC5C947854B7E993790BA83C4ECFA"/>
          </w:pPr>
          <w:r w:rsidRPr="003D25F3">
            <w:rPr>
              <w:szCs w:val="24"/>
              <w:shd w:val="clear" w:color="auto" w:fill="D9D9D9" w:themeFill="background1" w:themeFillShade="D9"/>
            </w:rPr>
            <w:t>SELECT ONE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6F24B3" w:rsidP="006F24B3">
          <w:pPr>
            <w:pStyle w:val="E09029AF01874D4FA45E95D18F9D601D"/>
          </w:pPr>
          <w:r>
            <w:rPr>
              <w:rStyle w:val="PlaceholderText"/>
              <w:szCs w:val="24"/>
              <w:shd w:val="clear" w:color="auto" w:fill="D9D9D9" w:themeFill="background1" w:themeFillShade="D9"/>
            </w:rPr>
            <w:t>No. of PAGES</w:t>
          </w:r>
        </w:p>
      </w:docPartBody>
    </w:docPart>
    <w:docPart>
      <w:docPartPr>
        <w:name w:val="83249B956ADA40E786E48E01568EE88A"/>
        <w:category>
          <w:name w:val="General"/>
          <w:gallery w:val="placeholder"/>
        </w:category>
        <w:types>
          <w:type w:val="bbPlcHdr"/>
        </w:types>
        <w:behaviors>
          <w:behavior w:val="content"/>
        </w:behaviors>
        <w:guid w:val="{92B932EA-6DF4-4117-A606-95925CC50270}"/>
      </w:docPartPr>
      <w:docPartBody>
        <w:p w:rsidR="00C83365" w:rsidRDefault="006F24B3" w:rsidP="006F24B3">
          <w:pPr>
            <w:pStyle w:val="83249B956ADA40E786E48E01568EE88A"/>
          </w:pPr>
          <w:r w:rsidRPr="005243D9">
            <w:rPr>
              <w:rStyle w:val="PlaceholderText"/>
              <w:shd w:val="clear" w:color="auto" w:fill="D9D9D9" w:themeFill="background1" w:themeFillShade="D9"/>
            </w:rPr>
            <w:t xml:space="preserve">PAGE # </w:t>
          </w:r>
        </w:p>
      </w:docPartBody>
    </w:docPart>
    <w:docPart>
      <w:docPartPr>
        <w:name w:val="35BA4ED5E1E643CA89138EC240466B5C"/>
        <w:category>
          <w:name w:val="General"/>
          <w:gallery w:val="placeholder"/>
        </w:category>
        <w:types>
          <w:type w:val="bbPlcHdr"/>
        </w:types>
        <w:behaviors>
          <w:behavior w:val="content"/>
        </w:behaviors>
        <w:guid w:val="{218869DB-6A4F-475D-99FC-199437E51B4B}"/>
      </w:docPartPr>
      <w:docPartBody>
        <w:p w:rsidR="000E4D37" w:rsidRDefault="006F24B3" w:rsidP="006F24B3">
          <w:pPr>
            <w:pStyle w:val="35BA4ED5E1E643CA89138EC240466B5C"/>
          </w:pPr>
          <w:r w:rsidRPr="005243D9">
            <w:rPr>
              <w:rStyle w:val="PlaceholderText"/>
              <w:shd w:val="clear" w:color="auto" w:fill="D9D9D9" w:themeFill="background1" w:themeFillShade="D9"/>
            </w:rPr>
            <w:t xml:space="preserve">PAGE # </w:t>
          </w:r>
        </w:p>
      </w:docPartBody>
    </w:docPart>
    <w:docPart>
      <w:docPartPr>
        <w:name w:val="4F513235AED6423497101B07B4F43C7C"/>
        <w:category>
          <w:name w:val="General"/>
          <w:gallery w:val="placeholder"/>
        </w:category>
        <w:types>
          <w:type w:val="bbPlcHdr"/>
        </w:types>
        <w:behaviors>
          <w:behavior w:val="content"/>
        </w:behaviors>
        <w:guid w:val="{CF332119-388D-4147-B10E-951DB3F8C320}"/>
      </w:docPartPr>
      <w:docPartBody>
        <w:p w:rsidR="000E4D37" w:rsidRDefault="006F24B3" w:rsidP="006F24B3">
          <w:pPr>
            <w:pStyle w:val="4F513235AED6423497101B07B4F43C7C"/>
          </w:pPr>
          <w:r w:rsidRPr="005243D9">
            <w:rPr>
              <w:rStyle w:val="PlaceholderText"/>
              <w:shd w:val="clear" w:color="auto" w:fill="D9D9D9" w:themeFill="background1" w:themeFillShade="D9"/>
            </w:rPr>
            <w:t>LENGTH OF TIME</w:t>
          </w:r>
        </w:p>
      </w:docPartBody>
    </w:docPart>
    <w:docPart>
      <w:docPartPr>
        <w:name w:val="6CEE064111AC430F91ACB5254931B521"/>
        <w:category>
          <w:name w:val="General"/>
          <w:gallery w:val="placeholder"/>
        </w:category>
        <w:types>
          <w:type w:val="bbPlcHdr"/>
        </w:types>
        <w:behaviors>
          <w:behavior w:val="content"/>
        </w:behaviors>
        <w:guid w:val="{93DB076F-5F20-4ED8-B02E-45AAE180EC10}"/>
      </w:docPartPr>
      <w:docPartBody>
        <w:p w:rsidR="000E4D37" w:rsidRDefault="006F24B3" w:rsidP="006F24B3">
          <w:pPr>
            <w:pStyle w:val="6CEE064111AC430F91ACB5254931B521"/>
          </w:pPr>
          <w:r w:rsidRPr="003D1E4A">
            <w:rPr>
              <w:rStyle w:val="PlaceholderText"/>
              <w:shd w:val="clear" w:color="auto" w:fill="D9D9D9" w:themeFill="background1" w:themeFillShade="D9"/>
            </w:rPr>
            <w:t>LENGTH OF TIME</w:t>
          </w:r>
        </w:p>
      </w:docPartBody>
    </w:docPart>
    <w:docPart>
      <w:docPartPr>
        <w:name w:val="BDD157DC259243828572BF041A1302C3"/>
        <w:category>
          <w:name w:val="General"/>
          <w:gallery w:val="placeholder"/>
        </w:category>
        <w:types>
          <w:type w:val="bbPlcHdr"/>
        </w:types>
        <w:behaviors>
          <w:behavior w:val="content"/>
        </w:behaviors>
        <w:guid w:val="{8896CEAD-F95B-4C9F-A88B-9FF0C53BB5B7}"/>
      </w:docPartPr>
      <w:docPartBody>
        <w:p w:rsidR="009F1F2B" w:rsidRDefault="006F24B3" w:rsidP="006F24B3">
          <w:pPr>
            <w:pStyle w:val="BDD157DC259243828572BF041A1302C3"/>
          </w:pPr>
          <w:r w:rsidRPr="005243D9">
            <w:rPr>
              <w:rStyle w:val="PlaceholderText"/>
              <w:szCs w:val="24"/>
              <w:shd w:val="clear" w:color="auto" w:fill="D9D9D9" w:themeFill="background1" w:themeFillShade="D9"/>
            </w:rPr>
            <w:t>NUMBER</w:t>
          </w:r>
        </w:p>
      </w:docPartBody>
    </w:docPart>
    <w:docPart>
      <w:docPartPr>
        <w:name w:val="ACF1E4F474D54B8DA3F21105244E47B9"/>
        <w:category>
          <w:name w:val="General"/>
          <w:gallery w:val="placeholder"/>
        </w:category>
        <w:types>
          <w:type w:val="bbPlcHdr"/>
        </w:types>
        <w:behaviors>
          <w:behavior w:val="content"/>
        </w:behaviors>
        <w:guid w:val="{76E11132-A290-4305-8ED7-A57D422BB3A4}"/>
      </w:docPartPr>
      <w:docPartBody>
        <w:p w:rsidR="009F1F2B" w:rsidRDefault="006F24B3" w:rsidP="006F24B3">
          <w:pPr>
            <w:pStyle w:val="ACF1E4F474D54B8DA3F21105244E47B9"/>
          </w:pPr>
          <w:r w:rsidRPr="005243D9">
            <w:rPr>
              <w:rStyle w:val="PlaceholderText"/>
              <w:szCs w:val="24"/>
              <w:shd w:val="clear" w:color="auto" w:fill="D9D9D9" w:themeFill="background1" w:themeFillShade="D9"/>
            </w:rPr>
            <w:t>NUMBER</w:t>
          </w:r>
        </w:p>
      </w:docPartBody>
    </w:docPart>
    <w:docPart>
      <w:docPartPr>
        <w:name w:val="FEF2B1EFB2F54F61963379DD4AE73C6C"/>
        <w:category>
          <w:name w:val="General"/>
          <w:gallery w:val="placeholder"/>
        </w:category>
        <w:types>
          <w:type w:val="bbPlcHdr"/>
        </w:types>
        <w:behaviors>
          <w:behavior w:val="content"/>
        </w:behaviors>
        <w:guid w:val="{7E48A570-019E-47EB-802D-B0D3BCDAA84D}"/>
      </w:docPartPr>
      <w:docPartBody>
        <w:p w:rsidR="009F1F2B" w:rsidRDefault="006F24B3" w:rsidP="006F24B3">
          <w:pPr>
            <w:pStyle w:val="FEF2B1EFB2F54F61963379DD4AE73C6C"/>
          </w:pPr>
          <w:r w:rsidRPr="005243D9">
            <w:rPr>
              <w:rStyle w:val="PlaceholderText"/>
              <w:szCs w:val="24"/>
              <w:shd w:val="clear" w:color="auto" w:fill="D9D9D9" w:themeFill="background1" w:themeFillShade="D9"/>
            </w:rPr>
            <w:t>TOPIC</w:t>
          </w:r>
        </w:p>
      </w:docPartBody>
    </w:docPart>
    <w:docPart>
      <w:docPartPr>
        <w:name w:val="4237302A0DF345AE933C2D576E9E23AA"/>
        <w:category>
          <w:name w:val="General"/>
          <w:gallery w:val="placeholder"/>
        </w:category>
        <w:types>
          <w:type w:val="bbPlcHdr"/>
        </w:types>
        <w:behaviors>
          <w:behavior w:val="content"/>
        </w:behaviors>
        <w:guid w:val="{235FCEFC-637D-42A4-805D-C327012016C9}"/>
      </w:docPartPr>
      <w:docPartBody>
        <w:p w:rsidR="009F1F2B" w:rsidRDefault="006F24B3" w:rsidP="006F24B3">
          <w:pPr>
            <w:pStyle w:val="4237302A0DF345AE933C2D576E9E23AA"/>
          </w:pPr>
          <w:r w:rsidRPr="006A58DC">
            <w:rPr>
              <w:rStyle w:val="PlaceholderText"/>
              <w:szCs w:val="24"/>
              <w:shd w:val="clear" w:color="auto" w:fill="D9D9D9" w:themeFill="background1" w:themeFillShade="D9"/>
            </w:rPr>
            <w:t>INSERT YEARS</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6F24B3" w:rsidP="006F24B3">
          <w:pPr>
            <w:pStyle w:val="88BDBD2A13B7432FAD28F1ACA04251FE"/>
          </w:pPr>
          <w:r w:rsidRPr="006A58DC">
            <w:rPr>
              <w:rStyle w:val="PlaceholderText"/>
              <w:shd w:val="clear" w:color="auto" w:fill="D9D9D9" w:themeFill="background1" w:themeFillShade="D9"/>
            </w:rPr>
            <w:t>Case Number(s)</w:t>
          </w:r>
        </w:p>
      </w:docPartBody>
    </w:docPart>
    <w:docPart>
      <w:docPartPr>
        <w:name w:val="E726F7AB7A16488EB12AA13C3F09A9A8"/>
        <w:category>
          <w:name w:val="General"/>
          <w:gallery w:val="placeholder"/>
        </w:category>
        <w:types>
          <w:type w:val="bbPlcHdr"/>
        </w:types>
        <w:behaviors>
          <w:behavior w:val="content"/>
        </w:behaviors>
        <w:guid w:val="{25625D18-8391-44B0-9BA1-9AAB49514605}"/>
      </w:docPartPr>
      <w:docPartBody>
        <w:p w:rsidR="009F1F2B" w:rsidRDefault="006F24B3" w:rsidP="006F24B3">
          <w:pPr>
            <w:pStyle w:val="E726F7AB7A16488EB12AA13C3F09A9A8"/>
          </w:pPr>
          <w:r>
            <w:rPr>
              <w:rStyle w:val="PlaceholderText"/>
              <w:shd w:val="clear" w:color="auto" w:fill="D9D9D9" w:themeFill="background1" w:themeFillShade="D9"/>
            </w:rPr>
            <w:t>State Bar Number</w:t>
          </w:r>
        </w:p>
      </w:docPartBody>
    </w:docPart>
    <w:docPart>
      <w:docPartPr>
        <w:name w:val="AF74FEEA177E40A484D91FCC2CDB1A06"/>
        <w:category>
          <w:name w:val="General"/>
          <w:gallery w:val="placeholder"/>
        </w:category>
        <w:types>
          <w:type w:val="bbPlcHdr"/>
        </w:types>
        <w:behaviors>
          <w:behavior w:val="content"/>
        </w:behaviors>
        <w:guid w:val="{217119C9-72B5-4576-B542-47A5393DA30D}"/>
      </w:docPartPr>
      <w:docPartBody>
        <w:p w:rsidR="002D4663" w:rsidRDefault="006F24B3" w:rsidP="006F24B3">
          <w:pPr>
            <w:pStyle w:val="AF74FEEA177E40A484D91FCC2CDB1A06"/>
          </w:pPr>
          <w:r w:rsidRPr="005243D9">
            <w:rPr>
              <w:rStyle w:val="PlaceholderText"/>
              <w:shd w:val="clear" w:color="auto" w:fill="D9D9D9" w:themeFill="background1" w:themeFillShade="D9"/>
            </w:rPr>
            <w:t>NAME</w:t>
          </w:r>
        </w:p>
      </w:docPartBody>
    </w:docPart>
    <w:docPart>
      <w:docPartPr>
        <w:name w:val="968D71C17D474A3B8B345FA28A76ABE1"/>
        <w:category>
          <w:name w:val="General"/>
          <w:gallery w:val="placeholder"/>
        </w:category>
        <w:types>
          <w:type w:val="bbPlcHdr"/>
        </w:types>
        <w:behaviors>
          <w:behavior w:val="content"/>
        </w:behaviors>
        <w:guid w:val="{C2AFE473-FBBC-42AE-A337-667D562A91FB}"/>
      </w:docPartPr>
      <w:docPartBody>
        <w:p w:rsidR="002D4663" w:rsidRDefault="006F24B3" w:rsidP="006F24B3">
          <w:pPr>
            <w:pStyle w:val="968D71C17D474A3B8B345FA28A76ABE1"/>
          </w:pPr>
          <w:r w:rsidRPr="005243D9">
            <w:rPr>
              <w:rStyle w:val="PlaceholderText"/>
              <w:shd w:val="clear" w:color="auto" w:fill="D9D9D9" w:themeFill="background1" w:themeFillShade="D9"/>
            </w:rPr>
            <w:t>AMOUNT</w:t>
          </w:r>
        </w:p>
      </w:docPartBody>
    </w:docPart>
    <w:docPart>
      <w:docPartPr>
        <w:name w:val="506623648365476E8CAD5CE2F35ECCF0"/>
        <w:category>
          <w:name w:val="General"/>
          <w:gallery w:val="placeholder"/>
        </w:category>
        <w:types>
          <w:type w:val="bbPlcHdr"/>
        </w:types>
        <w:behaviors>
          <w:behavior w:val="content"/>
        </w:behaviors>
        <w:guid w:val="{9B1F1A23-D911-4511-A3D6-A2ED0A9CF3E1}"/>
      </w:docPartPr>
      <w:docPartBody>
        <w:p w:rsidR="002D4663" w:rsidRDefault="006F24B3" w:rsidP="006F24B3">
          <w:pPr>
            <w:pStyle w:val="506623648365476E8CAD5CE2F35ECCF0"/>
          </w:pPr>
          <w:r w:rsidRPr="00FF0ABC">
            <w:rPr>
              <w:rStyle w:val="PlaceholderText"/>
              <w:shd w:val="clear" w:color="auto" w:fill="D9D9D9" w:themeFill="background1" w:themeFillShade="D9"/>
            </w:rPr>
            <w:t>DATE</w:t>
          </w:r>
        </w:p>
      </w:docPartBody>
    </w:docPart>
    <w:docPart>
      <w:docPartPr>
        <w:name w:val="5AA8CB5EE282492F96E7A3887991B490"/>
        <w:category>
          <w:name w:val="General"/>
          <w:gallery w:val="placeholder"/>
        </w:category>
        <w:types>
          <w:type w:val="bbPlcHdr"/>
        </w:types>
        <w:behaviors>
          <w:behavior w:val="content"/>
        </w:behaviors>
        <w:guid w:val="{3A5D967F-7274-48F3-9F4B-09AAEEA6E882}"/>
      </w:docPartPr>
      <w:docPartBody>
        <w:p w:rsidR="002D4663" w:rsidRDefault="006F24B3" w:rsidP="006F24B3">
          <w:pPr>
            <w:pStyle w:val="5AA8CB5EE282492F96E7A3887991B490"/>
          </w:pPr>
          <w:r w:rsidRPr="00A861D8">
            <w:rPr>
              <w:rStyle w:val="PlaceholderText"/>
              <w:shd w:val="clear" w:color="auto" w:fill="D9D9D9" w:themeFill="background1" w:themeFillShade="D9"/>
            </w:rPr>
            <w:t>NAME</w:t>
          </w:r>
        </w:p>
      </w:docPartBody>
    </w:docPart>
    <w:docPart>
      <w:docPartPr>
        <w:name w:val="67B7754A0E634AF1A0C38E1B089AD7C0"/>
        <w:category>
          <w:name w:val="General"/>
          <w:gallery w:val="placeholder"/>
        </w:category>
        <w:types>
          <w:type w:val="bbPlcHdr"/>
        </w:types>
        <w:behaviors>
          <w:behavior w:val="content"/>
        </w:behaviors>
        <w:guid w:val="{E78E0632-90E8-4B1E-BFB8-B777390E6315}"/>
      </w:docPartPr>
      <w:docPartBody>
        <w:p w:rsidR="002D4663" w:rsidRDefault="006F24B3" w:rsidP="006F24B3">
          <w:pPr>
            <w:pStyle w:val="67B7754A0E634AF1A0C38E1B089AD7C0"/>
          </w:pPr>
          <w:r w:rsidRPr="005243D9">
            <w:rPr>
              <w:rStyle w:val="PlaceholderText"/>
              <w:shd w:val="clear" w:color="auto" w:fill="D9D9D9" w:themeFill="background1" w:themeFillShade="D9"/>
            </w:rPr>
            <w:t>AMOUNT</w:t>
          </w:r>
        </w:p>
      </w:docPartBody>
    </w:docPart>
    <w:docPart>
      <w:docPartPr>
        <w:name w:val="A4851DA5BF8940159430BEAC71E58147"/>
        <w:category>
          <w:name w:val="General"/>
          <w:gallery w:val="placeholder"/>
        </w:category>
        <w:types>
          <w:type w:val="bbPlcHdr"/>
        </w:types>
        <w:behaviors>
          <w:behavior w:val="content"/>
        </w:behaviors>
        <w:guid w:val="{0DF239EC-0FED-4393-A40E-3E1BCCDAD7C4}"/>
      </w:docPartPr>
      <w:docPartBody>
        <w:p w:rsidR="002D4663" w:rsidRDefault="006F24B3" w:rsidP="006F24B3">
          <w:pPr>
            <w:pStyle w:val="A4851DA5BF8940159430BEAC71E58147"/>
          </w:pPr>
          <w:r w:rsidRPr="00FF0ABC">
            <w:rPr>
              <w:rStyle w:val="PlaceholderText"/>
              <w:shd w:val="clear" w:color="auto" w:fill="D9D9D9" w:themeFill="background1" w:themeFillShade="D9"/>
            </w:rPr>
            <w:t>DATE</w:t>
          </w:r>
        </w:p>
      </w:docPartBody>
    </w:docPart>
    <w:docPart>
      <w:docPartPr>
        <w:name w:val="36D27E77D70C4763AEDA9F7AA4A91CAB"/>
        <w:category>
          <w:name w:val="General"/>
          <w:gallery w:val="placeholder"/>
        </w:category>
        <w:types>
          <w:type w:val="bbPlcHdr"/>
        </w:types>
        <w:behaviors>
          <w:behavior w:val="content"/>
        </w:behaviors>
        <w:guid w:val="{7A268E8A-5B32-4140-83AC-5F448344E68F}"/>
      </w:docPartPr>
      <w:docPartBody>
        <w:p w:rsidR="002D4663" w:rsidRDefault="006F24B3" w:rsidP="006F24B3">
          <w:pPr>
            <w:pStyle w:val="36D27E77D70C4763AEDA9F7AA4A91CAB"/>
          </w:pPr>
          <w:r w:rsidRPr="00A861D8">
            <w:rPr>
              <w:rStyle w:val="PlaceholderText"/>
              <w:shd w:val="clear" w:color="auto" w:fill="D9D9D9" w:themeFill="background1" w:themeFillShade="D9"/>
            </w:rPr>
            <w:t>NAME</w:t>
          </w:r>
        </w:p>
      </w:docPartBody>
    </w:docPart>
    <w:docPart>
      <w:docPartPr>
        <w:name w:val="3884BD6C362F4D7FB33F139395F2DA7F"/>
        <w:category>
          <w:name w:val="General"/>
          <w:gallery w:val="placeholder"/>
        </w:category>
        <w:types>
          <w:type w:val="bbPlcHdr"/>
        </w:types>
        <w:behaviors>
          <w:behavior w:val="content"/>
        </w:behaviors>
        <w:guid w:val="{57A8AC73-02C6-4842-9327-D9869D9A537D}"/>
      </w:docPartPr>
      <w:docPartBody>
        <w:p w:rsidR="002D4663" w:rsidRDefault="006F24B3" w:rsidP="006F24B3">
          <w:pPr>
            <w:pStyle w:val="3884BD6C362F4D7FB33F139395F2DA7F"/>
          </w:pPr>
          <w:r w:rsidRPr="005243D9">
            <w:rPr>
              <w:rStyle w:val="PlaceholderText"/>
              <w:shd w:val="clear" w:color="auto" w:fill="D9D9D9" w:themeFill="background1" w:themeFillShade="D9"/>
            </w:rPr>
            <w:t>AMOUNT</w:t>
          </w:r>
        </w:p>
      </w:docPartBody>
    </w:docPart>
    <w:docPart>
      <w:docPartPr>
        <w:name w:val="5B8B86A0D208407A8E364990E9242B35"/>
        <w:category>
          <w:name w:val="General"/>
          <w:gallery w:val="placeholder"/>
        </w:category>
        <w:types>
          <w:type w:val="bbPlcHdr"/>
        </w:types>
        <w:behaviors>
          <w:behavior w:val="content"/>
        </w:behaviors>
        <w:guid w:val="{BC39DCA4-23C4-496D-9B91-3C0F85784F37}"/>
      </w:docPartPr>
      <w:docPartBody>
        <w:p w:rsidR="002D4663" w:rsidRDefault="006F24B3" w:rsidP="006F24B3">
          <w:pPr>
            <w:pStyle w:val="5B8B86A0D208407A8E364990E9242B35"/>
          </w:pPr>
          <w:r w:rsidRPr="00FF0ABC">
            <w:rPr>
              <w:rStyle w:val="PlaceholderText"/>
              <w:shd w:val="clear" w:color="auto" w:fill="D9D9D9" w:themeFill="background1" w:themeFillShade="D9"/>
            </w:rPr>
            <w:t>DATE</w:t>
          </w:r>
        </w:p>
      </w:docPartBody>
    </w:docPart>
    <w:docPart>
      <w:docPartPr>
        <w:name w:val="064349F8CB3A417E903F3ED9D550CE23"/>
        <w:category>
          <w:name w:val="General"/>
          <w:gallery w:val="placeholder"/>
        </w:category>
        <w:types>
          <w:type w:val="bbPlcHdr"/>
        </w:types>
        <w:behaviors>
          <w:behavior w:val="content"/>
        </w:behaviors>
        <w:guid w:val="{DB83DF14-65E1-455D-916B-7B7CD67A6954}"/>
      </w:docPartPr>
      <w:docPartBody>
        <w:p w:rsidR="002D4663" w:rsidRDefault="006F24B3" w:rsidP="006F24B3">
          <w:pPr>
            <w:pStyle w:val="064349F8CB3A417E903F3ED9D550CE23"/>
          </w:pPr>
          <w:r w:rsidRPr="00A861D8">
            <w:rPr>
              <w:rStyle w:val="PlaceholderText"/>
              <w:shd w:val="clear" w:color="auto" w:fill="D9D9D9" w:themeFill="background1" w:themeFillShade="D9"/>
            </w:rPr>
            <w:t>NAME</w:t>
          </w:r>
        </w:p>
      </w:docPartBody>
    </w:docPart>
    <w:docPart>
      <w:docPartPr>
        <w:name w:val="B4A77856ED094C72B740C94213743C08"/>
        <w:category>
          <w:name w:val="General"/>
          <w:gallery w:val="placeholder"/>
        </w:category>
        <w:types>
          <w:type w:val="bbPlcHdr"/>
        </w:types>
        <w:behaviors>
          <w:behavior w:val="content"/>
        </w:behaviors>
        <w:guid w:val="{5A69949C-89C1-4378-96A0-7C32B2E24848}"/>
      </w:docPartPr>
      <w:docPartBody>
        <w:p w:rsidR="002D4663" w:rsidRDefault="006F24B3" w:rsidP="006F24B3">
          <w:pPr>
            <w:pStyle w:val="B4A77856ED094C72B740C94213743C08"/>
          </w:pPr>
          <w:r w:rsidRPr="005243D9">
            <w:rPr>
              <w:rStyle w:val="PlaceholderText"/>
              <w:shd w:val="clear" w:color="auto" w:fill="D9D9D9" w:themeFill="background1" w:themeFillShade="D9"/>
            </w:rPr>
            <w:t>AMOUNT</w:t>
          </w:r>
        </w:p>
      </w:docPartBody>
    </w:docPart>
    <w:docPart>
      <w:docPartPr>
        <w:name w:val="EE141FD9AB964528B4092DE54FD2BFA4"/>
        <w:category>
          <w:name w:val="General"/>
          <w:gallery w:val="placeholder"/>
        </w:category>
        <w:types>
          <w:type w:val="bbPlcHdr"/>
        </w:types>
        <w:behaviors>
          <w:behavior w:val="content"/>
        </w:behaviors>
        <w:guid w:val="{182F7DA6-096E-4A69-9128-1C3339FF077C}"/>
      </w:docPartPr>
      <w:docPartBody>
        <w:p w:rsidR="002D4663" w:rsidRDefault="006F24B3" w:rsidP="006F24B3">
          <w:pPr>
            <w:pStyle w:val="EE141FD9AB964528B4092DE54FD2BFA4"/>
          </w:pPr>
          <w:r w:rsidRPr="00FF0ABC">
            <w:rPr>
              <w:rStyle w:val="PlaceholderText"/>
              <w:shd w:val="clear" w:color="auto" w:fill="D9D9D9" w:themeFill="background1" w:themeFillShade="D9"/>
            </w:rPr>
            <w:t>DATE</w:t>
          </w:r>
        </w:p>
      </w:docPartBody>
    </w:docPart>
    <w:docPart>
      <w:docPartPr>
        <w:name w:val="4A3D9864A047460F8AFDBCE8784A4295"/>
        <w:category>
          <w:name w:val="General"/>
          <w:gallery w:val="placeholder"/>
        </w:category>
        <w:types>
          <w:type w:val="bbPlcHdr"/>
        </w:types>
        <w:behaviors>
          <w:behavior w:val="content"/>
        </w:behaviors>
        <w:guid w:val="{32274990-1D10-4542-BF79-2890C967EF2B}"/>
      </w:docPartPr>
      <w:docPartBody>
        <w:p w:rsidR="002D4663" w:rsidRDefault="006F24B3" w:rsidP="006F24B3">
          <w:pPr>
            <w:pStyle w:val="4A3D9864A047460F8AFDBCE8784A4295"/>
          </w:pPr>
          <w:r w:rsidRPr="005243D9">
            <w:rPr>
              <w:rStyle w:val="PlaceholderText"/>
              <w:shd w:val="clear" w:color="auto" w:fill="D9D9D9" w:themeFill="background1" w:themeFillShade="D9"/>
            </w:rPr>
            <w:t>NAME</w:t>
          </w:r>
        </w:p>
      </w:docPartBody>
    </w:docPart>
    <w:docPart>
      <w:docPartPr>
        <w:name w:val="E80476700D9C4E469FD9C469CCD89F5F"/>
        <w:category>
          <w:name w:val="General"/>
          <w:gallery w:val="placeholder"/>
        </w:category>
        <w:types>
          <w:type w:val="bbPlcHdr"/>
        </w:types>
        <w:behaviors>
          <w:behavior w:val="content"/>
        </w:behaviors>
        <w:guid w:val="{10EED29F-DF26-4108-BFCF-B2A3742BE804}"/>
      </w:docPartPr>
      <w:docPartBody>
        <w:p w:rsidR="002D4663" w:rsidRDefault="006F24B3" w:rsidP="006F24B3">
          <w:pPr>
            <w:pStyle w:val="E80476700D9C4E469FD9C469CCD89F5F"/>
          </w:pPr>
          <w:r w:rsidRPr="005243D9">
            <w:rPr>
              <w:rStyle w:val="PlaceholderText"/>
              <w:shd w:val="clear" w:color="auto" w:fill="D9D9D9" w:themeFill="background1" w:themeFillShade="D9"/>
            </w:rPr>
            <w:t>AMOUNT</w:t>
          </w:r>
        </w:p>
      </w:docPartBody>
    </w:docPart>
    <w:docPart>
      <w:docPartPr>
        <w:name w:val="B338F3CAF21A4CA3BFDD5AE58FE38B49"/>
        <w:category>
          <w:name w:val="General"/>
          <w:gallery w:val="placeholder"/>
        </w:category>
        <w:types>
          <w:type w:val="bbPlcHdr"/>
        </w:types>
        <w:behaviors>
          <w:behavior w:val="content"/>
        </w:behaviors>
        <w:guid w:val="{2DC98623-B32D-400D-A8C6-117D6DF9A903}"/>
      </w:docPartPr>
      <w:docPartBody>
        <w:p w:rsidR="002D4663" w:rsidRDefault="006F24B3" w:rsidP="006F24B3">
          <w:pPr>
            <w:pStyle w:val="B338F3CAF21A4CA3BFDD5AE58FE38B49"/>
          </w:pPr>
          <w:r w:rsidRPr="0002357C">
            <w:rPr>
              <w:rStyle w:val="PlaceholderText"/>
              <w:shd w:val="clear" w:color="auto" w:fill="D9D9D9" w:themeFill="background1" w:themeFillShade="D9"/>
            </w:rPr>
            <w:t>NAME</w:t>
          </w:r>
        </w:p>
      </w:docPartBody>
    </w:docPart>
    <w:docPart>
      <w:docPartPr>
        <w:name w:val="EC1005C47D9B4B4BAB055B89C3E5053A"/>
        <w:category>
          <w:name w:val="General"/>
          <w:gallery w:val="placeholder"/>
        </w:category>
        <w:types>
          <w:type w:val="bbPlcHdr"/>
        </w:types>
        <w:behaviors>
          <w:behavior w:val="content"/>
        </w:behaviors>
        <w:guid w:val="{4FD396DB-511B-4A2C-A98C-C6E26FE66210}"/>
      </w:docPartPr>
      <w:docPartBody>
        <w:p w:rsidR="002D4663" w:rsidRDefault="006F24B3" w:rsidP="006F24B3">
          <w:pPr>
            <w:pStyle w:val="EC1005C47D9B4B4BAB055B89C3E5053A"/>
          </w:pPr>
          <w:r w:rsidRPr="005243D9">
            <w:rPr>
              <w:rStyle w:val="PlaceholderText"/>
              <w:shd w:val="clear" w:color="auto" w:fill="D9D9D9" w:themeFill="background1" w:themeFillShade="D9"/>
            </w:rPr>
            <w:t>AMOUNT</w:t>
          </w:r>
        </w:p>
      </w:docPartBody>
    </w:docPart>
    <w:docPart>
      <w:docPartPr>
        <w:name w:val="794BF88B8C5A472E8D9A32E342FB3F3D"/>
        <w:category>
          <w:name w:val="General"/>
          <w:gallery w:val="placeholder"/>
        </w:category>
        <w:types>
          <w:type w:val="bbPlcHdr"/>
        </w:types>
        <w:behaviors>
          <w:behavior w:val="content"/>
        </w:behaviors>
        <w:guid w:val="{0C1F034B-46DB-4FF9-AF70-BDA4ADCBF5C1}"/>
      </w:docPartPr>
      <w:docPartBody>
        <w:p w:rsidR="002D4663" w:rsidRDefault="006F24B3" w:rsidP="006F24B3">
          <w:pPr>
            <w:pStyle w:val="794BF88B8C5A472E8D9A32E342FB3F3D"/>
          </w:pPr>
          <w:r w:rsidRPr="0002357C">
            <w:rPr>
              <w:rStyle w:val="PlaceholderText"/>
              <w:shd w:val="clear" w:color="auto" w:fill="D9D9D9" w:themeFill="background1" w:themeFillShade="D9"/>
            </w:rPr>
            <w:t>NAME</w:t>
          </w:r>
        </w:p>
      </w:docPartBody>
    </w:docPart>
    <w:docPart>
      <w:docPartPr>
        <w:name w:val="D6D4B32D89FE4A62BDFBC4A65366463A"/>
        <w:category>
          <w:name w:val="General"/>
          <w:gallery w:val="placeholder"/>
        </w:category>
        <w:types>
          <w:type w:val="bbPlcHdr"/>
        </w:types>
        <w:behaviors>
          <w:behavior w:val="content"/>
        </w:behaviors>
        <w:guid w:val="{8AD427F9-9848-43D4-B9E6-AA5FE36A7CD1}"/>
      </w:docPartPr>
      <w:docPartBody>
        <w:p w:rsidR="002D4663" w:rsidRDefault="006F24B3" w:rsidP="006F24B3">
          <w:pPr>
            <w:pStyle w:val="D6D4B32D89FE4A62BDFBC4A65366463A"/>
          </w:pPr>
          <w:r w:rsidRPr="005243D9">
            <w:rPr>
              <w:rStyle w:val="PlaceholderText"/>
              <w:shd w:val="clear" w:color="auto" w:fill="D9D9D9" w:themeFill="background1" w:themeFillShade="D9"/>
            </w:rPr>
            <w:t>AMOUNT</w:t>
          </w:r>
        </w:p>
      </w:docPartBody>
    </w:docPart>
    <w:docPart>
      <w:docPartPr>
        <w:name w:val="74797751FC6F46BF952A730D9AB76E2B"/>
        <w:category>
          <w:name w:val="General"/>
          <w:gallery w:val="placeholder"/>
        </w:category>
        <w:types>
          <w:type w:val="bbPlcHdr"/>
        </w:types>
        <w:behaviors>
          <w:behavior w:val="content"/>
        </w:behaviors>
        <w:guid w:val="{614238A6-325D-4D8A-B2A5-06FB6304A692}"/>
      </w:docPartPr>
      <w:docPartBody>
        <w:p w:rsidR="002D4663" w:rsidRDefault="006F24B3" w:rsidP="006F24B3">
          <w:pPr>
            <w:pStyle w:val="74797751FC6F46BF952A730D9AB76E2B"/>
          </w:pPr>
          <w:r w:rsidRPr="0002357C">
            <w:rPr>
              <w:rStyle w:val="PlaceholderText"/>
              <w:shd w:val="clear" w:color="auto" w:fill="D9D9D9" w:themeFill="background1" w:themeFillShade="D9"/>
            </w:rPr>
            <w:t>NAME</w:t>
          </w:r>
        </w:p>
      </w:docPartBody>
    </w:docPart>
    <w:docPart>
      <w:docPartPr>
        <w:name w:val="AA7684D455904EA6BBB44F8DAB8F8140"/>
        <w:category>
          <w:name w:val="General"/>
          <w:gallery w:val="placeholder"/>
        </w:category>
        <w:types>
          <w:type w:val="bbPlcHdr"/>
        </w:types>
        <w:behaviors>
          <w:behavior w:val="content"/>
        </w:behaviors>
        <w:guid w:val="{706B6B8D-CB08-4AAA-BA05-F92A64234E12}"/>
      </w:docPartPr>
      <w:docPartBody>
        <w:p w:rsidR="002D4663" w:rsidRDefault="006F24B3" w:rsidP="006F24B3">
          <w:pPr>
            <w:pStyle w:val="AA7684D455904EA6BBB44F8DAB8F8140"/>
          </w:pPr>
          <w:r w:rsidRPr="005243D9">
            <w:rPr>
              <w:rStyle w:val="PlaceholderText"/>
              <w:shd w:val="clear" w:color="auto" w:fill="D9D9D9" w:themeFill="background1" w:themeFillShade="D9"/>
            </w:rPr>
            <w:t>AMOUNT</w:t>
          </w:r>
        </w:p>
      </w:docPartBody>
    </w:docPart>
    <w:docPart>
      <w:docPartPr>
        <w:name w:val="9E063F6481D6406DBC8AA9CEB6385D0D"/>
        <w:category>
          <w:name w:val="General"/>
          <w:gallery w:val="placeholder"/>
        </w:category>
        <w:types>
          <w:type w:val="bbPlcHdr"/>
        </w:types>
        <w:behaviors>
          <w:behavior w:val="content"/>
        </w:behaviors>
        <w:guid w:val="{B15096D0-F331-4676-B860-0262CEE71B76}"/>
      </w:docPartPr>
      <w:docPartBody>
        <w:p w:rsidR="00BD77AD" w:rsidRDefault="006F24B3" w:rsidP="006F24B3">
          <w:pPr>
            <w:pStyle w:val="9E063F6481D6406DBC8AA9CEB6385D0D"/>
          </w:pPr>
          <w:r>
            <w:rPr>
              <w:rStyle w:val="PlaceholderText"/>
              <w:highlight w:val="lightGray"/>
            </w:rPr>
            <w:t>SELECT DEPARTMENT</w:t>
          </w:r>
        </w:p>
      </w:docPartBody>
    </w:docPart>
    <w:docPart>
      <w:docPartPr>
        <w:name w:val="1E7F8905D78D48FCBAAE70DEB3943591"/>
        <w:category>
          <w:name w:val="General"/>
          <w:gallery w:val="placeholder"/>
        </w:category>
        <w:types>
          <w:type w:val="bbPlcHdr"/>
        </w:types>
        <w:behaviors>
          <w:behavior w:val="content"/>
        </w:behaviors>
        <w:guid w:val="{326E9420-FBBA-4CC4-BAF7-7436869F2B2E}"/>
      </w:docPartPr>
      <w:docPartBody>
        <w:p w:rsidR="00BD77AD" w:rsidRDefault="006F24B3" w:rsidP="006F24B3">
          <w:pPr>
            <w:pStyle w:val="1E7F8905D78D48FCBAAE70DEB3943591"/>
          </w:pPr>
          <w:r>
            <w:rPr>
              <w:rStyle w:val="PlaceholderText"/>
              <w:highlight w:val="lightGray"/>
            </w:rPr>
            <w:t>SELECT VENUE</w:t>
          </w:r>
        </w:p>
      </w:docPartBody>
    </w:docPart>
    <w:docPart>
      <w:docPartPr>
        <w:name w:val="3B1656F3FBCB4F369C6755FB276ED331"/>
        <w:category>
          <w:name w:val="General"/>
          <w:gallery w:val="placeholder"/>
        </w:category>
        <w:types>
          <w:type w:val="bbPlcHdr"/>
        </w:types>
        <w:behaviors>
          <w:behavior w:val="content"/>
        </w:behaviors>
        <w:guid w:val="{13CEDCC7-7718-4E35-B686-D0ABDFF53127}"/>
      </w:docPartPr>
      <w:docPartBody>
        <w:p w:rsidR="00BD77AD" w:rsidRDefault="006F24B3" w:rsidP="006F24B3">
          <w:pPr>
            <w:pStyle w:val="3B1656F3FBCB4F369C6755FB276ED331"/>
          </w:pPr>
          <w:r>
            <w:rPr>
              <w:rStyle w:val="PlaceholderText"/>
              <w:highlight w:val="lightGray"/>
            </w:rPr>
            <w:t>SELECT ONE</w:t>
          </w:r>
        </w:p>
      </w:docPartBody>
    </w:docPart>
    <w:docPart>
      <w:docPartPr>
        <w:name w:val="158B2AC6A8714EEF984161271C989C49"/>
        <w:category>
          <w:name w:val="General"/>
          <w:gallery w:val="placeholder"/>
        </w:category>
        <w:types>
          <w:type w:val="bbPlcHdr"/>
        </w:types>
        <w:behaviors>
          <w:behavior w:val="content"/>
        </w:behaviors>
        <w:guid w:val="{E67FF56B-3366-4EDC-8013-CAA574FBE2F7}"/>
      </w:docPartPr>
      <w:docPartBody>
        <w:p w:rsidR="00BD77AD" w:rsidRDefault="006F24B3" w:rsidP="006F24B3">
          <w:pPr>
            <w:pStyle w:val="158B2AC6A8714EEF984161271C989C49"/>
          </w:pPr>
          <w:r>
            <w:rPr>
              <w:rStyle w:val="PlaceholderText"/>
              <w:highlight w:val="lightGray"/>
            </w:rPr>
            <w:t>SELECT ONE</w:t>
          </w:r>
        </w:p>
      </w:docPartBody>
    </w:docPart>
    <w:docPart>
      <w:docPartPr>
        <w:name w:val="C4FE4E23BFAE4685A6AE5B1C722B49F7"/>
        <w:category>
          <w:name w:val="General"/>
          <w:gallery w:val="placeholder"/>
        </w:category>
        <w:types>
          <w:type w:val="bbPlcHdr"/>
        </w:types>
        <w:behaviors>
          <w:behavior w:val="content"/>
        </w:behaviors>
        <w:guid w:val="{30BA893F-AF36-4993-9FF5-466503F6B52A}"/>
      </w:docPartPr>
      <w:docPartBody>
        <w:p w:rsidR="001E7C3B" w:rsidRDefault="006F24B3" w:rsidP="006F24B3">
          <w:pPr>
            <w:pStyle w:val="C4FE4E23BFAE4685A6AE5B1C722B49F7"/>
          </w:pPr>
          <w:r>
            <w:rPr>
              <w:rStyle w:val="PlaceholderText"/>
              <w:shd w:val="clear" w:color="auto" w:fill="D9D9D9" w:themeFill="background1" w:themeFillShade="D9"/>
            </w:rPr>
            <w:t>DATE</w:t>
          </w:r>
        </w:p>
      </w:docPartBody>
    </w:docPart>
    <w:docPart>
      <w:docPartPr>
        <w:name w:val="DefaultPlaceholder_-1854013440"/>
        <w:category>
          <w:name w:val="General"/>
          <w:gallery w:val="placeholder"/>
        </w:category>
        <w:types>
          <w:type w:val="bbPlcHdr"/>
        </w:types>
        <w:behaviors>
          <w:behavior w:val="content"/>
        </w:behaviors>
        <w:guid w:val="{251A278C-FC2A-4D42-BE6F-7A2A81C3236E}"/>
      </w:docPartPr>
      <w:docPartBody>
        <w:p w:rsidR="005D4A88" w:rsidRDefault="005D4A88">
          <w:r w:rsidRPr="00165DDE">
            <w:rPr>
              <w:rStyle w:val="PlaceholderText"/>
            </w:rPr>
            <w:t>Click or tap here to enter text.</w:t>
          </w:r>
        </w:p>
      </w:docPartBody>
    </w:docPart>
    <w:docPart>
      <w:docPartPr>
        <w:name w:val="C2D8EEDA9AF44B5BAD41F6E6B9DA7521"/>
        <w:category>
          <w:name w:val="General"/>
          <w:gallery w:val="placeholder"/>
        </w:category>
        <w:types>
          <w:type w:val="bbPlcHdr"/>
        </w:types>
        <w:behaviors>
          <w:behavior w:val="content"/>
        </w:behaviors>
        <w:guid w:val="{2B17D664-B68F-4D12-95D0-418E3CA742E8}"/>
      </w:docPartPr>
      <w:docPartBody>
        <w:p w:rsidR="004376C3" w:rsidRDefault="006F24B3" w:rsidP="006F24B3">
          <w:pPr>
            <w:pStyle w:val="C2D8EEDA9AF44B5BAD41F6E6B9DA75211"/>
          </w:pPr>
          <w:r w:rsidRPr="00160B80">
            <w:rPr>
              <w:rStyle w:val="PlaceholderText"/>
              <w:highlight w:val="lightGray"/>
            </w:rPr>
            <w:t>SELECT ONE</w:t>
          </w:r>
        </w:p>
      </w:docPartBody>
    </w:docPart>
    <w:docPart>
      <w:docPartPr>
        <w:name w:val="3AF8E20FA14E431C894A0990C13A161F"/>
        <w:category>
          <w:name w:val="General"/>
          <w:gallery w:val="placeholder"/>
        </w:category>
        <w:types>
          <w:type w:val="bbPlcHdr"/>
        </w:types>
        <w:behaviors>
          <w:behavior w:val="content"/>
        </w:behaviors>
        <w:guid w:val="{2281B73E-2E6A-4515-A86F-74A149D2BB49}"/>
      </w:docPartPr>
      <w:docPartBody>
        <w:p w:rsidR="004B3CE5" w:rsidRDefault="004B3CE5" w:rsidP="004B3CE5">
          <w:pPr>
            <w:pStyle w:val="3AF8E20FA14E431C894A0990C13A161F"/>
          </w:pPr>
          <w:r w:rsidRPr="00733EC9">
            <w:rPr>
              <w:rStyle w:val="PlaceholderText"/>
              <w:highlight w:val="lightGray"/>
            </w:rPr>
            <w:t>Click or tap here to enter text.</w:t>
          </w:r>
        </w:p>
      </w:docPartBody>
    </w:docPart>
    <w:docPart>
      <w:docPartPr>
        <w:name w:val="0082EF2DC9D54658ADA1341AC24BFB7C"/>
        <w:category>
          <w:name w:val="General"/>
          <w:gallery w:val="placeholder"/>
        </w:category>
        <w:types>
          <w:type w:val="bbPlcHdr"/>
        </w:types>
        <w:behaviors>
          <w:behavior w:val="content"/>
        </w:behaviors>
        <w:guid w:val="{F096BC05-A1C4-4E8D-A6BE-5C5ACAD03704}"/>
      </w:docPartPr>
      <w:docPartBody>
        <w:p w:rsidR="004B3CE5" w:rsidRDefault="004B3CE5" w:rsidP="004B3CE5">
          <w:pPr>
            <w:pStyle w:val="0082EF2DC9D54658ADA1341AC24BFB7C"/>
          </w:pPr>
          <w:r w:rsidRPr="00733EC9">
            <w:rPr>
              <w:rStyle w:val="PlaceholderText"/>
              <w:highlight w:val="lightGray"/>
            </w:rPr>
            <w:t>[</w:t>
          </w:r>
          <w:r>
            <w:rPr>
              <w:rStyle w:val="PlaceholderText"/>
              <w:highlight w:val="lightGray"/>
            </w:rPr>
            <w:t>Enter Facts Here.  If Stipulation Resolves Multiple Cases, Include a Heading for Each Case.]</w:t>
          </w:r>
        </w:p>
      </w:docPartBody>
    </w:docPart>
    <w:docPart>
      <w:docPartPr>
        <w:name w:val="C3D5D1759B8B489EB6DA03A5AA24F49C"/>
        <w:category>
          <w:name w:val="General"/>
          <w:gallery w:val="placeholder"/>
        </w:category>
        <w:types>
          <w:type w:val="bbPlcHdr"/>
        </w:types>
        <w:behaviors>
          <w:behavior w:val="content"/>
        </w:behaviors>
        <w:guid w:val="{671C8F7D-E2EB-4DF2-9D90-7921BAFEEE48}"/>
      </w:docPartPr>
      <w:docPartBody>
        <w:p w:rsidR="004B3CE5" w:rsidRDefault="004B3CE5" w:rsidP="004B3CE5">
          <w:pPr>
            <w:pStyle w:val="C3D5D1759B8B489EB6DA03A5AA24F49C"/>
          </w:pPr>
          <w:r w:rsidRPr="00733EC9">
            <w:rPr>
              <w:rStyle w:val="PlaceholderText"/>
              <w:highlight w:val="lightGray"/>
            </w:rPr>
            <w:t>[1] If Any Dismissals – List Case Number, Count, and Alleged Violation Here.</w:t>
          </w:r>
        </w:p>
      </w:docPartBody>
    </w:docPart>
    <w:docPart>
      <w:docPartPr>
        <w:name w:val="7D481C6C48794D5DA9627A2D0E9BF42D"/>
        <w:category>
          <w:name w:val="General"/>
          <w:gallery w:val="placeholder"/>
        </w:category>
        <w:types>
          <w:type w:val="bbPlcHdr"/>
        </w:types>
        <w:behaviors>
          <w:behavior w:val="content"/>
        </w:behaviors>
        <w:guid w:val="{13948C77-6933-4C74-B04F-EFECEE90EAA2}"/>
      </w:docPartPr>
      <w:docPartBody>
        <w:p w:rsidR="004B3CE5" w:rsidRDefault="004B3CE5" w:rsidP="004B3CE5">
          <w:pPr>
            <w:pStyle w:val="7D481C6C48794D5DA9627A2D0E9BF42D"/>
          </w:pPr>
          <w:r w:rsidRPr="00F13A1A">
            <w:rPr>
              <w:rStyle w:val="PlaceholderText"/>
              <w:highlight w:val="lightGray"/>
            </w:rPr>
            <w:t>[2] Enter Conclusions of Law Referring to Facts Set Forth in Section C.</w:t>
          </w:r>
        </w:p>
      </w:docPartBody>
    </w:docPart>
    <w:docPart>
      <w:docPartPr>
        <w:name w:val="28651C69FA0840D78C8A5340C53441BA"/>
        <w:category>
          <w:name w:val="General"/>
          <w:gallery w:val="placeholder"/>
        </w:category>
        <w:types>
          <w:type w:val="bbPlcHdr"/>
        </w:types>
        <w:behaviors>
          <w:behavior w:val="content"/>
        </w:behaviors>
        <w:guid w:val="{45E4B883-FCAB-481F-8561-56A952BFA97E}"/>
      </w:docPartPr>
      <w:docPartBody>
        <w:p w:rsidR="004B3CE5" w:rsidRDefault="004B3CE5" w:rsidP="004B3CE5">
          <w:pPr>
            <w:pStyle w:val="28651C69FA0840D78C8A5340C53441BA"/>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docPartBody>
    </w:docPart>
    <w:docPart>
      <w:docPartPr>
        <w:name w:val="E964E076E88D43398ACE00601D642424"/>
        <w:category>
          <w:name w:val="General"/>
          <w:gallery w:val="placeholder"/>
        </w:category>
        <w:types>
          <w:type w:val="bbPlcHdr"/>
        </w:types>
        <w:behaviors>
          <w:behavior w:val="content"/>
        </w:behaviors>
        <w:guid w:val="{0D933A9C-E2AC-4166-B973-954CAA9DE461}"/>
      </w:docPartPr>
      <w:docPartBody>
        <w:p w:rsidR="004B3CE5" w:rsidRDefault="004B3CE5" w:rsidP="004B3CE5">
          <w:pPr>
            <w:pStyle w:val="E964E076E88D43398ACE00601D642424"/>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docPartBody>
    </w:docPart>
    <w:docPart>
      <w:docPartPr>
        <w:name w:val="6DBFAE533FE44ADAADB835281641413E"/>
        <w:category>
          <w:name w:val="General"/>
          <w:gallery w:val="placeholder"/>
        </w:category>
        <w:types>
          <w:type w:val="bbPlcHdr"/>
        </w:types>
        <w:behaviors>
          <w:behavior w:val="content"/>
        </w:behaviors>
        <w:guid w:val="{1E044F93-CEA4-460F-BB55-C57C92859611}"/>
      </w:docPartPr>
      <w:docPartBody>
        <w:p w:rsidR="004B3CE5" w:rsidRDefault="004B3CE5" w:rsidP="004B3CE5">
          <w:pPr>
            <w:pStyle w:val="6DBFAE533FE44ADAADB835281641413E"/>
          </w:pPr>
          <w:r>
            <w:rPr>
              <w:rStyle w:val="PlaceholderText"/>
              <w:highlight w:val="lightGray"/>
            </w:rPr>
            <w:t>[Discuss Recommended Level of Discipline and Authorities in This Section.]</w:t>
          </w:r>
        </w:p>
      </w:docPartBody>
    </w:docPart>
    <w:docPart>
      <w:docPartPr>
        <w:name w:val="8C49E701AC314AB6B1F698C92461AEC9"/>
        <w:category>
          <w:name w:val="General"/>
          <w:gallery w:val="placeholder"/>
        </w:category>
        <w:types>
          <w:type w:val="bbPlcHdr"/>
        </w:types>
        <w:behaviors>
          <w:behavior w:val="content"/>
        </w:behaviors>
        <w:guid w:val="{F9C14EB5-DDEF-4F8D-977C-36D35B93F55B}"/>
      </w:docPartPr>
      <w:docPartBody>
        <w:p w:rsidR="004B3CE5" w:rsidRDefault="004B3CE5" w:rsidP="004B3CE5">
          <w:pPr>
            <w:pStyle w:val="8C49E701AC314AB6B1F698C92461AEC9"/>
          </w:pPr>
          <w:r w:rsidRPr="000156E8">
            <w:rPr>
              <w:rStyle w:val="PlaceholderText"/>
              <w:highlight w:val="lightGray"/>
            </w:rPr>
            <w:t>List Criminal Court and Case Numbers.</w:t>
          </w:r>
        </w:p>
      </w:docPartBody>
    </w:docPart>
    <w:docPart>
      <w:docPartPr>
        <w:name w:val="C7D186F3E1B64BDC84A09E6D9519D1E8"/>
        <w:category>
          <w:name w:val="General"/>
          <w:gallery w:val="placeholder"/>
        </w:category>
        <w:types>
          <w:type w:val="bbPlcHdr"/>
        </w:types>
        <w:behaviors>
          <w:behavior w:val="content"/>
        </w:behaviors>
        <w:guid w:val="{CA126337-6195-4641-A3D0-A39D4925E58E}"/>
      </w:docPartPr>
      <w:docPartBody>
        <w:p w:rsidR="004B3CE5" w:rsidRDefault="004B3CE5" w:rsidP="004B3CE5">
          <w:pPr>
            <w:pStyle w:val="C7D186F3E1B64BDC84A09E6D9519D1E8"/>
          </w:pPr>
          <w:r w:rsidRPr="000156E8">
            <w:rPr>
              <w:rStyle w:val="PlaceholderText"/>
              <w:highlight w:val="lightGray"/>
            </w:rPr>
            <w:t>List Other Conditions Here.</w:t>
          </w:r>
        </w:p>
      </w:docPartBody>
    </w:docPart>
    <w:docPart>
      <w:docPartPr>
        <w:name w:val="FCAFC2C197AA40B2947E45AEEA337921"/>
        <w:category>
          <w:name w:val="General"/>
          <w:gallery w:val="placeholder"/>
        </w:category>
        <w:types>
          <w:type w:val="bbPlcHdr"/>
        </w:types>
        <w:behaviors>
          <w:behavior w:val="content"/>
        </w:behaviors>
        <w:guid w:val="{C315A1A2-5760-457F-B1E8-19172167B8E8}"/>
      </w:docPartPr>
      <w:docPartBody>
        <w:p w:rsidR="004B3CE5" w:rsidRDefault="004B3CE5" w:rsidP="004B3CE5">
          <w:pPr>
            <w:pStyle w:val="FCAFC2C197AA40B2947E45AEEA337921"/>
          </w:pPr>
          <w:r w:rsidRPr="00FA28F3">
            <w:rPr>
              <w:rStyle w:val="PlaceholderText"/>
              <w:highlight w:val="lightGray"/>
            </w:rPr>
            <w:t>[INSERT REASON]</w:t>
          </w:r>
        </w:p>
      </w:docPartBody>
    </w:docPart>
    <w:docPart>
      <w:docPartPr>
        <w:name w:val="DF66E892F3ED4BF692ED183A721BD642"/>
        <w:category>
          <w:name w:val="General"/>
          <w:gallery w:val="placeholder"/>
        </w:category>
        <w:types>
          <w:type w:val="bbPlcHdr"/>
        </w:types>
        <w:behaviors>
          <w:behavior w:val="content"/>
        </w:behaviors>
        <w:guid w:val="{089B5A62-0219-41C4-A65F-4F079514DD48}"/>
      </w:docPartPr>
      <w:docPartBody>
        <w:p w:rsidR="004B3CE5" w:rsidRDefault="004B3CE5" w:rsidP="004B3CE5">
          <w:pPr>
            <w:pStyle w:val="DF66E892F3ED4BF692ED183A721BD642"/>
          </w:pPr>
          <w:r>
            <w:rPr>
              <w:rStyle w:val="PlaceholderText"/>
              <w:highlight w:val="lightGray"/>
            </w:rPr>
            <w:t>[SPECIFY]</w:t>
          </w:r>
        </w:p>
      </w:docPartBody>
    </w:docPart>
    <w:docPart>
      <w:docPartPr>
        <w:name w:val="E26FB309B2204C4BB2FC01B2FB236610"/>
        <w:category>
          <w:name w:val="General"/>
          <w:gallery w:val="placeholder"/>
        </w:category>
        <w:types>
          <w:type w:val="bbPlcHdr"/>
        </w:types>
        <w:behaviors>
          <w:behavior w:val="content"/>
        </w:behaviors>
        <w:guid w:val="{4CA6C5EE-1573-4816-B707-CE8A2672CCE9}"/>
      </w:docPartPr>
      <w:docPartBody>
        <w:p w:rsidR="00094F91" w:rsidRDefault="00094F91" w:rsidP="00094F91">
          <w:pPr>
            <w:pStyle w:val="E26FB309B2204C4BB2FC01B2FB236610"/>
          </w:pPr>
          <w:r>
            <w:rPr>
              <w:rStyle w:val="PlaceholderText"/>
              <w:highlight w:val="lightGray"/>
            </w:rPr>
            <w:t>[INSERT REASON]</w:t>
          </w:r>
        </w:p>
      </w:docPartBody>
    </w:docPart>
    <w:docPart>
      <w:docPartPr>
        <w:name w:val="6318DD0C812D4F3B95D99E586F63C998"/>
        <w:category>
          <w:name w:val="General"/>
          <w:gallery w:val="placeholder"/>
        </w:category>
        <w:types>
          <w:type w:val="bbPlcHdr"/>
        </w:types>
        <w:behaviors>
          <w:behavior w:val="content"/>
        </w:behaviors>
        <w:guid w:val="{D2404A27-5BCC-474E-8247-A9923D372DA0}"/>
      </w:docPartPr>
      <w:docPartBody>
        <w:p w:rsidR="00094F91" w:rsidRDefault="00094F91" w:rsidP="00094F91">
          <w:pPr>
            <w:pStyle w:val="6318DD0C812D4F3B95D99E586F63C998"/>
          </w:pPr>
          <w:r>
            <w:rPr>
              <w:rStyle w:val="PlaceholderText"/>
              <w:highlight w:val="lightGray"/>
            </w:rPr>
            <w:t>[INSERT REASON]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57E72"/>
    <w:rsid w:val="000915B5"/>
    <w:rsid w:val="00094F91"/>
    <w:rsid w:val="000B69D4"/>
    <w:rsid w:val="000E4D37"/>
    <w:rsid w:val="000F52BD"/>
    <w:rsid w:val="001704E5"/>
    <w:rsid w:val="001D66FD"/>
    <w:rsid w:val="001D6D7F"/>
    <w:rsid w:val="001E7C3B"/>
    <w:rsid w:val="001F1E97"/>
    <w:rsid w:val="002D4663"/>
    <w:rsid w:val="003B732E"/>
    <w:rsid w:val="003D7C78"/>
    <w:rsid w:val="0041229A"/>
    <w:rsid w:val="004376C3"/>
    <w:rsid w:val="0046740E"/>
    <w:rsid w:val="004B3CE5"/>
    <w:rsid w:val="004B4C86"/>
    <w:rsid w:val="00532F37"/>
    <w:rsid w:val="00592B92"/>
    <w:rsid w:val="005A3236"/>
    <w:rsid w:val="005D4A88"/>
    <w:rsid w:val="006137A8"/>
    <w:rsid w:val="00686A75"/>
    <w:rsid w:val="006F24B3"/>
    <w:rsid w:val="006F3E54"/>
    <w:rsid w:val="00712166"/>
    <w:rsid w:val="007B18FB"/>
    <w:rsid w:val="007C583C"/>
    <w:rsid w:val="008024C3"/>
    <w:rsid w:val="008B7DB2"/>
    <w:rsid w:val="008C372E"/>
    <w:rsid w:val="008D55CF"/>
    <w:rsid w:val="008E5CAF"/>
    <w:rsid w:val="008E7E1A"/>
    <w:rsid w:val="00913A00"/>
    <w:rsid w:val="00935CEB"/>
    <w:rsid w:val="009643B2"/>
    <w:rsid w:val="009E5237"/>
    <w:rsid w:val="009F1F2B"/>
    <w:rsid w:val="00A42DF5"/>
    <w:rsid w:val="00B32781"/>
    <w:rsid w:val="00B40A14"/>
    <w:rsid w:val="00BD77AD"/>
    <w:rsid w:val="00BE2942"/>
    <w:rsid w:val="00C739E4"/>
    <w:rsid w:val="00C83365"/>
    <w:rsid w:val="00C900E8"/>
    <w:rsid w:val="00CC19D1"/>
    <w:rsid w:val="00D726D7"/>
    <w:rsid w:val="00D747DA"/>
    <w:rsid w:val="00DC4A96"/>
    <w:rsid w:val="00DF2A9D"/>
    <w:rsid w:val="00E924A9"/>
    <w:rsid w:val="00F515B0"/>
    <w:rsid w:val="00FC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F91"/>
  </w:style>
  <w:style w:type="paragraph" w:customStyle="1" w:styleId="8F14ACFE251D4887A6405317372FAB62">
    <w:name w:val="8F14ACFE251D4887A6405317372FAB62"/>
    <w:rsid w:val="00094F91"/>
    <w:rPr>
      <w:kern w:val="2"/>
      <w14:ligatures w14:val="standardContextual"/>
    </w:rPr>
  </w:style>
  <w:style w:type="paragraph" w:customStyle="1" w:styleId="691D4EB4D60C4F7587A520EA549FB087">
    <w:name w:val="691D4EB4D60C4F7587A520EA549FB087"/>
    <w:rsid w:val="00094F91"/>
    <w:rPr>
      <w:kern w:val="2"/>
      <w14:ligatures w14:val="standardContextual"/>
    </w:rPr>
  </w:style>
  <w:style w:type="paragraph" w:customStyle="1" w:styleId="5B7CDD56DD45463FA6A85F844FE0EEF8">
    <w:name w:val="5B7CDD56DD45463FA6A85F844FE0EEF8"/>
    <w:rsid w:val="00094F91"/>
    <w:rPr>
      <w:kern w:val="2"/>
      <w14:ligatures w14:val="standardContextual"/>
    </w:rPr>
  </w:style>
  <w:style w:type="paragraph" w:customStyle="1" w:styleId="F52EAE05570845D1801DD157B8BDD572">
    <w:name w:val="F52EAE05570845D1801DD157B8BDD572"/>
    <w:rsid w:val="00094F91"/>
    <w:rPr>
      <w:kern w:val="2"/>
      <w14:ligatures w14:val="standardContextual"/>
    </w:rPr>
  </w:style>
  <w:style w:type="paragraph" w:customStyle="1" w:styleId="6ACE8C2A99074B2A9E3826C993F2F591">
    <w:name w:val="6ACE8C2A99074B2A9E3826C993F2F591"/>
    <w:rsid w:val="00094F91"/>
    <w:rPr>
      <w:kern w:val="2"/>
      <w14:ligatures w14:val="standardContextual"/>
    </w:rPr>
  </w:style>
  <w:style w:type="paragraph" w:customStyle="1" w:styleId="9E69939C02DA4FA081F0CE43FBD7D416">
    <w:name w:val="9E69939C02DA4FA081F0CE43FBD7D416"/>
    <w:rsid w:val="00094F91"/>
    <w:rPr>
      <w:kern w:val="2"/>
      <w14:ligatures w14:val="standardContextual"/>
    </w:rPr>
  </w:style>
  <w:style w:type="paragraph" w:customStyle="1" w:styleId="1E95D686E4DE438295E54E2C0FF28DAA">
    <w:name w:val="1E95D686E4DE438295E54E2C0FF28DAA"/>
    <w:rsid w:val="00094F91"/>
    <w:rPr>
      <w:kern w:val="2"/>
      <w14:ligatures w14:val="standardContextual"/>
    </w:rPr>
  </w:style>
  <w:style w:type="paragraph" w:customStyle="1" w:styleId="581B51791C4E43DE87D4298FC0A4D64B">
    <w:name w:val="581B51791C4E43DE87D4298FC0A4D64B"/>
    <w:rsid w:val="00094F91"/>
    <w:rPr>
      <w:kern w:val="2"/>
      <w14:ligatures w14:val="standardContextual"/>
    </w:rPr>
  </w:style>
  <w:style w:type="paragraph" w:customStyle="1" w:styleId="13FD227758FB44EFBD4EB06587E4465F">
    <w:name w:val="13FD227758FB44EFBD4EB06587E4465F"/>
    <w:rsid w:val="00094F91"/>
    <w:rPr>
      <w:kern w:val="2"/>
      <w14:ligatures w14:val="standardContextual"/>
    </w:rPr>
  </w:style>
  <w:style w:type="paragraph" w:customStyle="1" w:styleId="0164520032874190A167EA342043D2F0">
    <w:name w:val="0164520032874190A167EA342043D2F0"/>
    <w:rsid w:val="00094F91"/>
    <w:rPr>
      <w:kern w:val="2"/>
      <w14:ligatures w14:val="standardContextual"/>
    </w:rPr>
  </w:style>
  <w:style w:type="paragraph" w:customStyle="1" w:styleId="E26FB309B2204C4BB2FC01B2FB236610">
    <w:name w:val="E26FB309B2204C4BB2FC01B2FB236610"/>
    <w:rsid w:val="00094F91"/>
    <w:rPr>
      <w:kern w:val="2"/>
      <w14:ligatures w14:val="standardContextual"/>
    </w:rPr>
  </w:style>
  <w:style w:type="paragraph" w:customStyle="1" w:styleId="B0D5DA372FD94BA58DA1143003CB7407">
    <w:name w:val="B0D5DA372FD94BA58DA1143003CB7407"/>
    <w:rsid w:val="00094F91"/>
    <w:rPr>
      <w:kern w:val="2"/>
      <w14:ligatures w14:val="standardContextual"/>
    </w:rPr>
  </w:style>
  <w:style w:type="paragraph" w:customStyle="1" w:styleId="8A77D734EE674C35864B790D44A51D69">
    <w:name w:val="8A77D734EE674C35864B790D44A51D69"/>
    <w:rsid w:val="00094F91"/>
    <w:rPr>
      <w:kern w:val="2"/>
      <w14:ligatures w14:val="standardContextual"/>
    </w:rPr>
  </w:style>
  <w:style w:type="paragraph" w:customStyle="1" w:styleId="6318DD0C812D4F3B95D99E586F63C998">
    <w:name w:val="6318DD0C812D4F3B95D99E586F63C998"/>
    <w:rsid w:val="00094F91"/>
    <w:rPr>
      <w:kern w:val="2"/>
      <w14:ligatures w14:val="standardContextual"/>
    </w:rPr>
  </w:style>
  <w:style w:type="paragraph" w:customStyle="1" w:styleId="60B31A57F8AF4C4DB76AD1A0A2E960DF">
    <w:name w:val="60B31A57F8AF4C4DB76AD1A0A2E960DF"/>
    <w:rsid w:val="00094F91"/>
    <w:rPr>
      <w:kern w:val="2"/>
      <w14:ligatures w14:val="standardContextual"/>
    </w:rPr>
  </w:style>
  <w:style w:type="paragraph" w:customStyle="1" w:styleId="9E063F6481D6406DBC8AA9CEB6385D0D">
    <w:name w:val="9E063F6481D6406DBC8AA9CEB6385D0D"/>
    <w:rsid w:val="006F24B3"/>
    <w:pPr>
      <w:spacing w:after="0" w:line="240" w:lineRule="auto"/>
    </w:pPr>
    <w:rPr>
      <w:rFonts w:ascii="Arial" w:eastAsia="Times New Roman" w:hAnsi="Arial" w:cs="Times New Roman"/>
      <w:sz w:val="20"/>
      <w:szCs w:val="24"/>
    </w:rPr>
  </w:style>
  <w:style w:type="paragraph" w:customStyle="1" w:styleId="1E7F8905D78D48FCBAAE70DEB3943591">
    <w:name w:val="1E7F8905D78D48FCBAAE70DEB3943591"/>
    <w:rsid w:val="006F24B3"/>
    <w:pPr>
      <w:spacing w:after="0" w:line="240" w:lineRule="auto"/>
    </w:pPr>
    <w:rPr>
      <w:rFonts w:ascii="Arial" w:eastAsia="Times New Roman" w:hAnsi="Arial" w:cs="Times New Roman"/>
      <w:sz w:val="20"/>
      <w:szCs w:val="24"/>
    </w:rPr>
  </w:style>
  <w:style w:type="paragraph" w:customStyle="1" w:styleId="EF4DC50FDF5B42D48D8DF81AE5278117">
    <w:name w:val="EF4DC50FDF5B42D48D8DF81AE5278117"/>
    <w:rsid w:val="006F24B3"/>
    <w:pPr>
      <w:spacing w:after="0" w:line="240" w:lineRule="auto"/>
    </w:pPr>
    <w:rPr>
      <w:rFonts w:ascii="Arial" w:eastAsia="Times New Roman" w:hAnsi="Arial" w:cs="Times New Roman"/>
      <w:sz w:val="20"/>
      <w:szCs w:val="24"/>
    </w:rPr>
  </w:style>
  <w:style w:type="paragraph" w:customStyle="1" w:styleId="D7A2ED29D5454915B475AA712DF61551">
    <w:name w:val="D7A2ED29D5454915B475AA712DF61551"/>
    <w:rsid w:val="006F24B3"/>
    <w:pPr>
      <w:spacing w:after="0" w:line="240" w:lineRule="auto"/>
    </w:pPr>
    <w:rPr>
      <w:rFonts w:ascii="Arial" w:eastAsia="Times New Roman" w:hAnsi="Arial" w:cs="Times New Roman"/>
      <w:sz w:val="20"/>
      <w:szCs w:val="24"/>
    </w:rPr>
  </w:style>
  <w:style w:type="paragraph" w:customStyle="1" w:styleId="88BDBD2A13B7432FAD28F1ACA04251FE">
    <w:name w:val="88BDBD2A13B7432FAD28F1ACA04251FE"/>
    <w:rsid w:val="006F24B3"/>
    <w:pPr>
      <w:spacing w:after="0" w:line="240" w:lineRule="auto"/>
    </w:pPr>
    <w:rPr>
      <w:rFonts w:ascii="Arial" w:eastAsia="Times New Roman" w:hAnsi="Arial" w:cs="Times New Roman"/>
      <w:sz w:val="20"/>
      <w:szCs w:val="24"/>
    </w:rPr>
  </w:style>
  <w:style w:type="paragraph" w:customStyle="1" w:styleId="C2D8EEDA9AF44B5BAD41F6E6B9DA75211">
    <w:name w:val="C2D8EEDA9AF44B5BAD41F6E6B9DA75211"/>
    <w:rsid w:val="006F24B3"/>
    <w:pPr>
      <w:spacing w:after="0" w:line="240" w:lineRule="auto"/>
    </w:pPr>
    <w:rPr>
      <w:rFonts w:ascii="Arial" w:eastAsia="Times New Roman" w:hAnsi="Arial" w:cs="Times New Roman"/>
      <w:sz w:val="20"/>
      <w:szCs w:val="24"/>
    </w:rPr>
  </w:style>
  <w:style w:type="paragraph" w:customStyle="1" w:styleId="986DF349ED7349C1BD5DAB105103D89B">
    <w:name w:val="986DF349ED7349C1BD5DAB105103D89B"/>
    <w:rsid w:val="006F24B3"/>
    <w:pPr>
      <w:spacing w:after="0" w:line="240" w:lineRule="auto"/>
    </w:pPr>
    <w:rPr>
      <w:rFonts w:ascii="Arial" w:eastAsia="Times New Roman" w:hAnsi="Arial" w:cs="Times New Roman"/>
      <w:sz w:val="20"/>
      <w:szCs w:val="24"/>
    </w:rPr>
  </w:style>
  <w:style w:type="paragraph" w:customStyle="1" w:styleId="BCC2736930CE44C7BEABA2B6CA38F360">
    <w:name w:val="BCC2736930CE44C7BEABA2B6CA38F360"/>
    <w:rsid w:val="006F24B3"/>
    <w:pPr>
      <w:spacing w:after="0" w:line="240" w:lineRule="auto"/>
    </w:pPr>
    <w:rPr>
      <w:rFonts w:ascii="Arial" w:eastAsia="Times New Roman" w:hAnsi="Arial" w:cs="Times New Roman"/>
      <w:sz w:val="20"/>
      <w:szCs w:val="24"/>
    </w:rPr>
  </w:style>
  <w:style w:type="paragraph" w:customStyle="1" w:styleId="3B1656F3FBCB4F369C6755FB276ED331">
    <w:name w:val="3B1656F3FBCB4F369C6755FB276ED331"/>
    <w:rsid w:val="006F24B3"/>
    <w:pPr>
      <w:spacing w:after="0" w:line="240" w:lineRule="auto"/>
    </w:pPr>
    <w:rPr>
      <w:rFonts w:ascii="Arial" w:eastAsia="Times New Roman" w:hAnsi="Arial" w:cs="Times New Roman"/>
      <w:sz w:val="20"/>
      <w:szCs w:val="24"/>
    </w:rPr>
  </w:style>
  <w:style w:type="paragraph" w:customStyle="1" w:styleId="833861E73F38438F804F3C7EA3391840">
    <w:name w:val="833861E73F38438F804F3C7EA3391840"/>
    <w:rsid w:val="006F24B3"/>
    <w:pPr>
      <w:spacing w:after="0" w:line="240" w:lineRule="auto"/>
    </w:pPr>
    <w:rPr>
      <w:rFonts w:ascii="Arial" w:eastAsia="Times New Roman" w:hAnsi="Arial" w:cs="Times New Roman"/>
      <w:sz w:val="20"/>
      <w:szCs w:val="24"/>
    </w:rPr>
  </w:style>
  <w:style w:type="paragraph" w:customStyle="1" w:styleId="E726F7AB7A16488EB12AA13C3F09A9A8">
    <w:name w:val="E726F7AB7A16488EB12AA13C3F09A9A8"/>
    <w:rsid w:val="006F24B3"/>
    <w:pPr>
      <w:spacing w:after="0" w:line="240" w:lineRule="auto"/>
    </w:pPr>
    <w:rPr>
      <w:rFonts w:ascii="Arial" w:eastAsia="Times New Roman" w:hAnsi="Arial" w:cs="Times New Roman"/>
      <w:sz w:val="20"/>
      <w:szCs w:val="24"/>
    </w:rPr>
  </w:style>
  <w:style w:type="paragraph" w:customStyle="1" w:styleId="C4FE4E23BFAE4685A6AE5B1C722B49F7">
    <w:name w:val="C4FE4E23BFAE4685A6AE5B1C722B49F7"/>
    <w:rsid w:val="006F24B3"/>
    <w:pPr>
      <w:spacing w:after="0" w:line="240" w:lineRule="auto"/>
      <w:contextualSpacing/>
    </w:pPr>
    <w:rPr>
      <w:rFonts w:ascii="Arial" w:eastAsia="Times New Roman" w:hAnsi="Arial" w:cs="Times New Roman"/>
      <w:sz w:val="20"/>
      <w:szCs w:val="24"/>
    </w:rPr>
  </w:style>
  <w:style w:type="paragraph" w:customStyle="1" w:styleId="E09029AF01874D4FA45E95D18F9D601D">
    <w:name w:val="E09029AF01874D4FA45E95D18F9D601D"/>
    <w:rsid w:val="006F24B3"/>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4F513235AED6423497101B07B4F43C7C">
    <w:name w:val="4F513235AED6423497101B07B4F43C7C"/>
    <w:rsid w:val="006F24B3"/>
    <w:pPr>
      <w:spacing w:after="0" w:line="240" w:lineRule="auto"/>
    </w:pPr>
    <w:rPr>
      <w:rFonts w:ascii="Arial" w:eastAsia="Times New Roman" w:hAnsi="Arial" w:cs="Times New Roman"/>
      <w:sz w:val="20"/>
      <w:szCs w:val="24"/>
    </w:rPr>
  </w:style>
  <w:style w:type="paragraph" w:customStyle="1" w:styleId="6CEE064111AC430F91ACB5254931B521">
    <w:name w:val="6CEE064111AC430F91ACB5254931B521"/>
    <w:rsid w:val="006F24B3"/>
    <w:pPr>
      <w:spacing w:after="0" w:line="240" w:lineRule="auto"/>
    </w:pPr>
    <w:rPr>
      <w:rFonts w:ascii="Arial" w:eastAsia="Times New Roman" w:hAnsi="Arial" w:cs="Times New Roman"/>
      <w:sz w:val="20"/>
      <w:szCs w:val="24"/>
    </w:rPr>
  </w:style>
  <w:style w:type="paragraph" w:customStyle="1" w:styleId="65245A6814D5497197CDB423980A6A3B">
    <w:name w:val="65245A6814D5497197CDB423980A6A3B"/>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F74FEEA177E40A484D91FCC2CDB1A06">
    <w:name w:val="AF74FEEA177E40A484D91FCC2CDB1A06"/>
    <w:rsid w:val="006F24B3"/>
    <w:pPr>
      <w:spacing w:after="0" w:line="240" w:lineRule="auto"/>
    </w:pPr>
    <w:rPr>
      <w:rFonts w:ascii="Arial" w:eastAsia="Times New Roman" w:hAnsi="Arial" w:cs="Times New Roman"/>
      <w:sz w:val="20"/>
      <w:szCs w:val="24"/>
    </w:rPr>
  </w:style>
  <w:style w:type="paragraph" w:customStyle="1" w:styleId="968D71C17D474A3B8B345FA28A76ABE1">
    <w:name w:val="968D71C17D474A3B8B345FA28A76ABE1"/>
    <w:rsid w:val="006F24B3"/>
    <w:pPr>
      <w:spacing w:after="0" w:line="240" w:lineRule="auto"/>
    </w:pPr>
    <w:rPr>
      <w:rFonts w:ascii="Arial" w:eastAsia="Times New Roman" w:hAnsi="Arial" w:cs="Times New Roman"/>
      <w:sz w:val="20"/>
      <w:szCs w:val="24"/>
    </w:rPr>
  </w:style>
  <w:style w:type="paragraph" w:customStyle="1" w:styleId="506623648365476E8CAD5CE2F35ECCF0">
    <w:name w:val="506623648365476E8CAD5CE2F35ECCF0"/>
    <w:rsid w:val="006F24B3"/>
    <w:pPr>
      <w:spacing w:after="0" w:line="240" w:lineRule="auto"/>
    </w:pPr>
    <w:rPr>
      <w:rFonts w:ascii="Arial" w:eastAsia="Times New Roman" w:hAnsi="Arial" w:cs="Times New Roman"/>
      <w:sz w:val="20"/>
      <w:szCs w:val="24"/>
    </w:rPr>
  </w:style>
  <w:style w:type="paragraph" w:customStyle="1" w:styleId="5AA8CB5EE282492F96E7A3887991B490">
    <w:name w:val="5AA8CB5EE282492F96E7A3887991B490"/>
    <w:rsid w:val="006F24B3"/>
    <w:pPr>
      <w:spacing w:after="0" w:line="240" w:lineRule="auto"/>
    </w:pPr>
    <w:rPr>
      <w:rFonts w:ascii="Arial" w:eastAsia="Times New Roman" w:hAnsi="Arial" w:cs="Times New Roman"/>
      <w:sz w:val="20"/>
      <w:szCs w:val="24"/>
    </w:rPr>
  </w:style>
  <w:style w:type="paragraph" w:customStyle="1" w:styleId="67B7754A0E634AF1A0C38E1B089AD7C0">
    <w:name w:val="67B7754A0E634AF1A0C38E1B089AD7C0"/>
    <w:rsid w:val="006F24B3"/>
    <w:pPr>
      <w:spacing w:after="0" w:line="240" w:lineRule="auto"/>
    </w:pPr>
    <w:rPr>
      <w:rFonts w:ascii="Arial" w:eastAsia="Times New Roman" w:hAnsi="Arial" w:cs="Times New Roman"/>
      <w:sz w:val="20"/>
      <w:szCs w:val="24"/>
    </w:rPr>
  </w:style>
  <w:style w:type="paragraph" w:customStyle="1" w:styleId="A4851DA5BF8940159430BEAC71E58147">
    <w:name w:val="A4851DA5BF8940159430BEAC71E58147"/>
    <w:rsid w:val="006F24B3"/>
    <w:pPr>
      <w:spacing w:after="0" w:line="240" w:lineRule="auto"/>
    </w:pPr>
    <w:rPr>
      <w:rFonts w:ascii="Arial" w:eastAsia="Times New Roman" w:hAnsi="Arial" w:cs="Times New Roman"/>
      <w:sz w:val="20"/>
      <w:szCs w:val="24"/>
    </w:rPr>
  </w:style>
  <w:style w:type="paragraph" w:customStyle="1" w:styleId="36D27E77D70C4763AEDA9F7AA4A91CAB">
    <w:name w:val="36D27E77D70C4763AEDA9F7AA4A91CAB"/>
    <w:rsid w:val="006F24B3"/>
    <w:pPr>
      <w:spacing w:after="0" w:line="240" w:lineRule="auto"/>
    </w:pPr>
    <w:rPr>
      <w:rFonts w:ascii="Arial" w:eastAsia="Times New Roman" w:hAnsi="Arial" w:cs="Times New Roman"/>
      <w:sz w:val="20"/>
      <w:szCs w:val="24"/>
    </w:rPr>
  </w:style>
  <w:style w:type="paragraph" w:customStyle="1" w:styleId="3884BD6C362F4D7FB33F139395F2DA7F">
    <w:name w:val="3884BD6C362F4D7FB33F139395F2DA7F"/>
    <w:rsid w:val="006F24B3"/>
    <w:pPr>
      <w:spacing w:after="0" w:line="240" w:lineRule="auto"/>
    </w:pPr>
    <w:rPr>
      <w:rFonts w:ascii="Arial" w:eastAsia="Times New Roman" w:hAnsi="Arial" w:cs="Times New Roman"/>
      <w:sz w:val="20"/>
      <w:szCs w:val="24"/>
    </w:rPr>
  </w:style>
  <w:style w:type="paragraph" w:customStyle="1" w:styleId="5B8B86A0D208407A8E364990E9242B35">
    <w:name w:val="5B8B86A0D208407A8E364990E9242B35"/>
    <w:rsid w:val="006F24B3"/>
    <w:pPr>
      <w:spacing w:after="0" w:line="240" w:lineRule="auto"/>
    </w:pPr>
    <w:rPr>
      <w:rFonts w:ascii="Arial" w:eastAsia="Times New Roman" w:hAnsi="Arial" w:cs="Times New Roman"/>
      <w:sz w:val="20"/>
      <w:szCs w:val="24"/>
    </w:rPr>
  </w:style>
  <w:style w:type="paragraph" w:customStyle="1" w:styleId="064349F8CB3A417E903F3ED9D550CE23">
    <w:name w:val="064349F8CB3A417E903F3ED9D550CE23"/>
    <w:rsid w:val="006F24B3"/>
    <w:pPr>
      <w:spacing w:after="0" w:line="240" w:lineRule="auto"/>
    </w:pPr>
    <w:rPr>
      <w:rFonts w:ascii="Arial" w:eastAsia="Times New Roman" w:hAnsi="Arial" w:cs="Times New Roman"/>
      <w:sz w:val="20"/>
      <w:szCs w:val="24"/>
    </w:rPr>
  </w:style>
  <w:style w:type="paragraph" w:customStyle="1" w:styleId="B4A77856ED094C72B740C94213743C08">
    <w:name w:val="B4A77856ED094C72B740C94213743C08"/>
    <w:rsid w:val="006F24B3"/>
    <w:pPr>
      <w:spacing w:after="0" w:line="240" w:lineRule="auto"/>
    </w:pPr>
    <w:rPr>
      <w:rFonts w:ascii="Arial" w:eastAsia="Times New Roman" w:hAnsi="Arial" w:cs="Times New Roman"/>
      <w:sz w:val="20"/>
      <w:szCs w:val="24"/>
    </w:rPr>
  </w:style>
  <w:style w:type="paragraph" w:customStyle="1" w:styleId="EE141FD9AB964528B4092DE54FD2BFA4">
    <w:name w:val="EE141FD9AB964528B4092DE54FD2BFA4"/>
    <w:rsid w:val="006F24B3"/>
    <w:pPr>
      <w:spacing w:after="0" w:line="240" w:lineRule="auto"/>
    </w:pPr>
    <w:rPr>
      <w:rFonts w:ascii="Arial" w:eastAsia="Times New Roman" w:hAnsi="Arial" w:cs="Times New Roman"/>
      <w:sz w:val="20"/>
      <w:szCs w:val="24"/>
    </w:rPr>
  </w:style>
  <w:style w:type="paragraph" w:customStyle="1" w:styleId="83249B956ADA40E786E48E01568EE88A">
    <w:name w:val="83249B956ADA40E786E48E01568EE88A"/>
    <w:rsid w:val="006F24B3"/>
    <w:pPr>
      <w:spacing w:after="0" w:line="240" w:lineRule="auto"/>
    </w:pPr>
    <w:rPr>
      <w:rFonts w:ascii="Arial" w:eastAsia="Times New Roman" w:hAnsi="Arial" w:cs="Times New Roman"/>
      <w:sz w:val="20"/>
      <w:szCs w:val="24"/>
    </w:rPr>
  </w:style>
  <w:style w:type="paragraph" w:customStyle="1" w:styleId="E0FAC5C947854B7E993790BA83C4ECFA">
    <w:name w:val="E0FAC5C947854B7E993790BA83C4ECFA"/>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4A3D9864A047460F8AFDBCE8784A4295">
    <w:name w:val="4A3D9864A047460F8AFDBCE8784A4295"/>
    <w:rsid w:val="006F24B3"/>
    <w:pPr>
      <w:spacing w:after="0" w:line="240" w:lineRule="auto"/>
    </w:pPr>
    <w:rPr>
      <w:rFonts w:ascii="Arial" w:eastAsia="Times New Roman" w:hAnsi="Arial" w:cs="Times New Roman"/>
      <w:sz w:val="20"/>
      <w:szCs w:val="24"/>
    </w:rPr>
  </w:style>
  <w:style w:type="paragraph" w:customStyle="1" w:styleId="E80476700D9C4E469FD9C469CCD89F5F">
    <w:name w:val="E80476700D9C4E469FD9C469CCD89F5F"/>
    <w:rsid w:val="006F24B3"/>
    <w:pPr>
      <w:spacing w:after="0" w:line="240" w:lineRule="auto"/>
    </w:pPr>
    <w:rPr>
      <w:rFonts w:ascii="Arial" w:eastAsia="Times New Roman" w:hAnsi="Arial" w:cs="Times New Roman"/>
      <w:sz w:val="20"/>
      <w:szCs w:val="24"/>
    </w:rPr>
  </w:style>
  <w:style w:type="paragraph" w:customStyle="1" w:styleId="B338F3CAF21A4CA3BFDD5AE58FE38B49">
    <w:name w:val="B338F3CAF21A4CA3BFDD5AE58FE38B49"/>
    <w:rsid w:val="006F24B3"/>
    <w:pPr>
      <w:spacing w:after="0" w:line="240" w:lineRule="auto"/>
    </w:pPr>
    <w:rPr>
      <w:rFonts w:ascii="Arial" w:eastAsia="Times New Roman" w:hAnsi="Arial" w:cs="Times New Roman"/>
      <w:sz w:val="20"/>
      <w:szCs w:val="24"/>
    </w:rPr>
  </w:style>
  <w:style w:type="paragraph" w:customStyle="1" w:styleId="EC1005C47D9B4B4BAB055B89C3E5053A">
    <w:name w:val="EC1005C47D9B4B4BAB055B89C3E5053A"/>
    <w:rsid w:val="006F24B3"/>
    <w:pPr>
      <w:spacing w:after="0" w:line="240" w:lineRule="auto"/>
    </w:pPr>
    <w:rPr>
      <w:rFonts w:ascii="Arial" w:eastAsia="Times New Roman" w:hAnsi="Arial" w:cs="Times New Roman"/>
      <w:sz w:val="20"/>
      <w:szCs w:val="24"/>
    </w:rPr>
  </w:style>
  <w:style w:type="paragraph" w:customStyle="1" w:styleId="794BF88B8C5A472E8D9A32E342FB3F3D">
    <w:name w:val="794BF88B8C5A472E8D9A32E342FB3F3D"/>
    <w:rsid w:val="006F24B3"/>
    <w:pPr>
      <w:spacing w:after="0" w:line="240" w:lineRule="auto"/>
    </w:pPr>
    <w:rPr>
      <w:rFonts w:ascii="Arial" w:eastAsia="Times New Roman" w:hAnsi="Arial" w:cs="Times New Roman"/>
      <w:sz w:val="20"/>
      <w:szCs w:val="24"/>
    </w:rPr>
  </w:style>
  <w:style w:type="paragraph" w:customStyle="1" w:styleId="D6D4B32D89FE4A62BDFBC4A65366463A">
    <w:name w:val="D6D4B32D89FE4A62BDFBC4A65366463A"/>
    <w:rsid w:val="006F24B3"/>
    <w:pPr>
      <w:spacing w:after="0" w:line="240" w:lineRule="auto"/>
    </w:pPr>
    <w:rPr>
      <w:rFonts w:ascii="Arial" w:eastAsia="Times New Roman" w:hAnsi="Arial" w:cs="Times New Roman"/>
      <w:sz w:val="20"/>
      <w:szCs w:val="24"/>
    </w:rPr>
  </w:style>
  <w:style w:type="paragraph" w:customStyle="1" w:styleId="74797751FC6F46BF952A730D9AB76E2B">
    <w:name w:val="74797751FC6F46BF952A730D9AB76E2B"/>
    <w:rsid w:val="006F24B3"/>
    <w:pPr>
      <w:spacing w:after="0" w:line="240" w:lineRule="auto"/>
    </w:pPr>
    <w:rPr>
      <w:rFonts w:ascii="Arial" w:eastAsia="Times New Roman" w:hAnsi="Arial" w:cs="Times New Roman"/>
      <w:sz w:val="20"/>
      <w:szCs w:val="24"/>
    </w:rPr>
  </w:style>
  <w:style w:type="paragraph" w:customStyle="1" w:styleId="AA7684D455904EA6BBB44F8DAB8F8140">
    <w:name w:val="AA7684D455904EA6BBB44F8DAB8F8140"/>
    <w:rsid w:val="006F24B3"/>
    <w:pPr>
      <w:spacing w:after="0" w:line="240" w:lineRule="auto"/>
    </w:pPr>
    <w:rPr>
      <w:rFonts w:ascii="Arial" w:eastAsia="Times New Roman" w:hAnsi="Arial" w:cs="Times New Roman"/>
      <w:sz w:val="20"/>
      <w:szCs w:val="24"/>
    </w:rPr>
  </w:style>
  <w:style w:type="paragraph" w:customStyle="1" w:styleId="35BA4ED5E1E643CA89138EC240466B5C">
    <w:name w:val="35BA4ED5E1E643CA89138EC240466B5C"/>
    <w:rsid w:val="006F24B3"/>
    <w:pPr>
      <w:spacing w:after="0" w:line="240" w:lineRule="auto"/>
    </w:pPr>
    <w:rPr>
      <w:rFonts w:ascii="Arial" w:eastAsia="Times New Roman" w:hAnsi="Arial" w:cs="Times New Roman"/>
      <w:sz w:val="20"/>
      <w:szCs w:val="24"/>
    </w:rPr>
  </w:style>
  <w:style w:type="paragraph" w:customStyle="1" w:styleId="BDD157DC259243828572BF041A1302C3">
    <w:name w:val="BDD157DC259243828572BF041A1302C3"/>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CF1E4F474D54B8DA3F21105244E47B9">
    <w:name w:val="ACF1E4F474D54B8DA3F21105244E47B9"/>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FEF2B1EFB2F54F61963379DD4AE73C6C">
    <w:name w:val="FEF2B1EFB2F54F61963379DD4AE73C6C"/>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158B2AC6A8714EEF984161271C989C49">
    <w:name w:val="158B2AC6A8714EEF984161271C989C49"/>
    <w:rsid w:val="006F24B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237302A0DF345AE933C2D576E9E23AA">
    <w:name w:val="4237302A0DF345AE933C2D576E9E23AA"/>
    <w:rsid w:val="006F24B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3AF8E20FA14E431C894A0990C13A161F">
    <w:name w:val="3AF8E20FA14E431C894A0990C13A161F"/>
    <w:rsid w:val="004B3CE5"/>
    <w:rPr>
      <w:kern w:val="2"/>
      <w14:ligatures w14:val="standardContextual"/>
    </w:rPr>
  </w:style>
  <w:style w:type="paragraph" w:customStyle="1" w:styleId="0082EF2DC9D54658ADA1341AC24BFB7C">
    <w:name w:val="0082EF2DC9D54658ADA1341AC24BFB7C"/>
    <w:rsid w:val="004B3CE5"/>
    <w:rPr>
      <w:kern w:val="2"/>
      <w14:ligatures w14:val="standardContextual"/>
    </w:rPr>
  </w:style>
  <w:style w:type="paragraph" w:customStyle="1" w:styleId="C3D5D1759B8B489EB6DA03A5AA24F49C">
    <w:name w:val="C3D5D1759B8B489EB6DA03A5AA24F49C"/>
    <w:rsid w:val="004B3CE5"/>
    <w:rPr>
      <w:kern w:val="2"/>
      <w14:ligatures w14:val="standardContextual"/>
    </w:rPr>
  </w:style>
  <w:style w:type="paragraph" w:customStyle="1" w:styleId="7D481C6C48794D5DA9627A2D0E9BF42D">
    <w:name w:val="7D481C6C48794D5DA9627A2D0E9BF42D"/>
    <w:rsid w:val="004B3CE5"/>
    <w:rPr>
      <w:kern w:val="2"/>
      <w14:ligatures w14:val="standardContextual"/>
    </w:rPr>
  </w:style>
  <w:style w:type="paragraph" w:customStyle="1" w:styleId="28651C69FA0840D78C8A5340C53441BA">
    <w:name w:val="28651C69FA0840D78C8A5340C53441BA"/>
    <w:rsid w:val="004B3CE5"/>
    <w:rPr>
      <w:kern w:val="2"/>
      <w14:ligatures w14:val="standardContextual"/>
    </w:rPr>
  </w:style>
  <w:style w:type="paragraph" w:customStyle="1" w:styleId="E964E076E88D43398ACE00601D642424">
    <w:name w:val="E964E076E88D43398ACE00601D642424"/>
    <w:rsid w:val="004B3CE5"/>
    <w:rPr>
      <w:kern w:val="2"/>
      <w14:ligatures w14:val="standardContextual"/>
    </w:rPr>
  </w:style>
  <w:style w:type="paragraph" w:customStyle="1" w:styleId="6DBFAE533FE44ADAADB835281641413E">
    <w:name w:val="6DBFAE533FE44ADAADB835281641413E"/>
    <w:rsid w:val="004B3CE5"/>
    <w:rPr>
      <w:kern w:val="2"/>
      <w14:ligatures w14:val="standardContextual"/>
    </w:rPr>
  </w:style>
  <w:style w:type="paragraph" w:customStyle="1" w:styleId="6790AE7D06E84767A6D08B825605DBC9">
    <w:name w:val="6790AE7D06E84767A6D08B825605DBC9"/>
    <w:rsid w:val="004B3CE5"/>
    <w:rPr>
      <w:kern w:val="2"/>
      <w14:ligatures w14:val="standardContextual"/>
    </w:rPr>
  </w:style>
  <w:style w:type="paragraph" w:customStyle="1" w:styleId="8C49E701AC314AB6B1F698C92461AEC9">
    <w:name w:val="8C49E701AC314AB6B1F698C92461AEC9"/>
    <w:rsid w:val="004B3CE5"/>
    <w:rPr>
      <w:kern w:val="2"/>
      <w14:ligatures w14:val="standardContextual"/>
    </w:rPr>
  </w:style>
  <w:style w:type="paragraph" w:customStyle="1" w:styleId="C7D186F3E1B64BDC84A09E6D9519D1E8">
    <w:name w:val="C7D186F3E1B64BDC84A09E6D9519D1E8"/>
    <w:rsid w:val="004B3CE5"/>
    <w:rPr>
      <w:kern w:val="2"/>
      <w14:ligatures w14:val="standardContextual"/>
    </w:rPr>
  </w:style>
  <w:style w:type="paragraph" w:customStyle="1" w:styleId="0405D6D3290C404C87760E0249153B88">
    <w:name w:val="0405D6D3290C404C87760E0249153B88"/>
    <w:rsid w:val="004B3CE5"/>
    <w:rPr>
      <w:kern w:val="2"/>
      <w14:ligatures w14:val="standardContextual"/>
    </w:rPr>
  </w:style>
  <w:style w:type="paragraph" w:customStyle="1" w:styleId="FCAFC2C197AA40B2947E45AEEA337921">
    <w:name w:val="FCAFC2C197AA40B2947E45AEEA337921"/>
    <w:rsid w:val="004B3CE5"/>
    <w:rPr>
      <w:kern w:val="2"/>
      <w14:ligatures w14:val="standardContextual"/>
    </w:rPr>
  </w:style>
  <w:style w:type="paragraph" w:customStyle="1" w:styleId="DF66E892F3ED4BF692ED183A721BD642">
    <w:name w:val="DF66E892F3ED4BF692ED183A721BD642"/>
    <w:rsid w:val="004B3CE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2.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customXml/itemProps3.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4.xml><?xml version="1.0" encoding="utf-8"?>
<ds:datastoreItem xmlns:ds="http://schemas.openxmlformats.org/officeDocument/2006/customXml" ds:itemID="{933A208E-721D-49B3-BE48-BCD3A074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4402</Words>
  <Characters>25094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2024-06-28T16:52:00Z</dcterms:created>
  <dcterms:modified xsi:type="dcterms:W3CDTF">2024-08-15T23:17:00Z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709700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